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1CA97" w14:textId="789CF676" w:rsidR="00996A47" w:rsidRPr="00042830" w:rsidRDefault="008D15AC" w:rsidP="00A86C9D">
      <w:pPr>
        <w:pStyle w:val="Title"/>
        <w:rPr>
          <w:rFonts w:cs="Calibri"/>
          <w:sz w:val="22"/>
          <w:szCs w:val="22"/>
        </w:rPr>
      </w:pPr>
      <w:bookmarkStart w:id="0" w:name="_Hlk129325590"/>
      <w:bookmarkStart w:id="1" w:name="_Hlk199934556"/>
      <w:r w:rsidRPr="00042830">
        <w:rPr>
          <w:rFonts w:cs="Calibri"/>
          <w:sz w:val="22"/>
          <w:szCs w:val="22"/>
        </w:rPr>
        <w:br/>
      </w:r>
      <w:r w:rsidR="00E91ACF" w:rsidRPr="00042830">
        <w:rPr>
          <w:rFonts w:cs="Calibri"/>
          <w:sz w:val="32"/>
          <w:szCs w:val="32"/>
        </w:rPr>
        <w:t>Premium</w:t>
      </w:r>
      <w:r w:rsidR="00E91ACF" w:rsidRPr="00042830">
        <w:rPr>
          <w:rFonts w:cs="Calibri"/>
          <w:color w:val="007FA4"/>
          <w:sz w:val="32"/>
          <w:szCs w:val="32"/>
        </w:rPr>
        <w:t>Doc</w:t>
      </w:r>
      <w:r w:rsidR="00AB1682" w:rsidRPr="00042830">
        <w:rPr>
          <w:rFonts w:cs="Calibri"/>
          <w:szCs w:val="24"/>
        </w:rPr>
        <w:br/>
      </w:r>
      <w:r w:rsidR="00315138" w:rsidRPr="00042830">
        <w:rPr>
          <w:rFonts w:cs="Calibri"/>
          <w:szCs w:val="24"/>
        </w:rPr>
        <w:t xml:space="preserve">PRIVACY </w:t>
      </w:r>
      <w:r w:rsidR="00CC2CDE">
        <w:rPr>
          <w:rFonts w:cs="Calibri"/>
          <w:szCs w:val="24"/>
        </w:rPr>
        <w:t>NOTICE</w:t>
      </w:r>
    </w:p>
    <w:p w14:paraId="1E3E2D68" w14:textId="77777777" w:rsidR="00E64F12" w:rsidRPr="00042830" w:rsidRDefault="00E64F12" w:rsidP="00E64F12">
      <w:pPr>
        <w:rPr>
          <w:sz w:val="22"/>
          <w:szCs w:val="22"/>
        </w:rPr>
      </w:pPr>
    </w:p>
    <w:p w14:paraId="58ED88DC" w14:textId="77777777" w:rsidR="00AB1682" w:rsidRPr="00042830" w:rsidRDefault="00AB1682" w:rsidP="00AB1682">
      <w:pPr>
        <w:pStyle w:val="NormalFoley"/>
        <w:jc w:val="left"/>
        <w:rPr>
          <w:rFonts w:cs="Calibri"/>
          <w:sz w:val="22"/>
          <w:szCs w:val="22"/>
        </w:rPr>
      </w:pPr>
      <w:bookmarkStart w:id="2" w:name="main"/>
      <w:bookmarkEnd w:id="2"/>
      <w:r w:rsidRPr="00042830">
        <w:rPr>
          <w:rFonts w:cs="Calibri"/>
          <w:sz w:val="22"/>
          <w:szCs w:val="22"/>
        </w:rPr>
        <w:t xml:space="preserve">This Privacy Notice was last updated: </w:t>
      </w:r>
      <w:commentRangeStart w:id="3"/>
      <w:r w:rsidRPr="00042830">
        <w:rPr>
          <w:rFonts w:cs="Calibri"/>
          <w:b/>
          <w:bCs/>
          <w:sz w:val="22"/>
          <w:szCs w:val="22"/>
          <w:highlight w:val="yellow"/>
        </w:rPr>
        <w:t>[DATE]</w:t>
      </w:r>
      <w:commentRangeEnd w:id="3"/>
      <w:r w:rsidRPr="00042830">
        <w:rPr>
          <w:rStyle w:val="CommentReference"/>
          <w:rFonts w:cs="Calibri"/>
          <w:sz w:val="22"/>
          <w:szCs w:val="22"/>
        </w:rPr>
        <w:commentReference w:id="3"/>
      </w:r>
    </w:p>
    <w:p w14:paraId="2BA8545D" w14:textId="77777777" w:rsidR="00AB1682" w:rsidRPr="00042830" w:rsidRDefault="00AB1682" w:rsidP="00AB1682">
      <w:pPr>
        <w:pStyle w:val="NormalFoley"/>
        <w:rPr>
          <w:rFonts w:cs="Calibri"/>
          <w:sz w:val="22"/>
          <w:szCs w:val="22"/>
        </w:rPr>
      </w:pPr>
    </w:p>
    <w:p w14:paraId="7741CA99" w14:textId="5F566E0A" w:rsidR="00996A47" w:rsidRPr="00042830" w:rsidRDefault="002A72B3" w:rsidP="00AB1682">
      <w:pPr>
        <w:pStyle w:val="BodyTextContinued"/>
        <w:rPr>
          <w:sz w:val="22"/>
          <w:szCs w:val="22"/>
        </w:rPr>
      </w:pPr>
      <w:r w:rsidRPr="00042830">
        <w:rPr>
          <w:sz w:val="22"/>
          <w:szCs w:val="22"/>
        </w:rPr>
        <w:t>Rad2U Inc. D/B/A PremiumDoc (“</w:t>
      </w:r>
      <w:r w:rsidRPr="00042830">
        <w:rPr>
          <w:b/>
          <w:bCs w:val="0"/>
          <w:sz w:val="22"/>
          <w:szCs w:val="22"/>
        </w:rPr>
        <w:t>PremiumDoc</w:t>
      </w:r>
      <w:r w:rsidRPr="00042830">
        <w:rPr>
          <w:sz w:val="22"/>
          <w:szCs w:val="22"/>
        </w:rPr>
        <w:t>”</w:t>
      </w:r>
      <w:r w:rsidR="00E14F9D" w:rsidRPr="00042830">
        <w:rPr>
          <w:sz w:val="22"/>
          <w:szCs w:val="22"/>
        </w:rPr>
        <w:t xml:space="preserve"> or “</w:t>
      </w:r>
      <w:r w:rsidR="00E14F9D" w:rsidRPr="00042830">
        <w:rPr>
          <w:b/>
          <w:sz w:val="22"/>
          <w:szCs w:val="22"/>
        </w:rPr>
        <w:t>we</w:t>
      </w:r>
      <w:r w:rsidR="00E14F9D" w:rsidRPr="00042830">
        <w:rPr>
          <w:sz w:val="22"/>
          <w:szCs w:val="22"/>
        </w:rPr>
        <w:t>” or “</w:t>
      </w:r>
      <w:r w:rsidR="00E14F9D" w:rsidRPr="00042830">
        <w:rPr>
          <w:b/>
          <w:sz w:val="22"/>
          <w:szCs w:val="22"/>
        </w:rPr>
        <w:t>us</w:t>
      </w:r>
      <w:r w:rsidR="00E14F9D" w:rsidRPr="00042830">
        <w:rPr>
          <w:sz w:val="22"/>
          <w:szCs w:val="22"/>
        </w:rPr>
        <w:t xml:space="preserve">”) respects your privacy and is committed to protecting it through our compliance with this policy. </w:t>
      </w:r>
      <w:r w:rsidR="00315138" w:rsidRPr="00042830">
        <w:rPr>
          <w:sz w:val="22"/>
          <w:szCs w:val="22"/>
        </w:rPr>
        <w:t xml:space="preserve">This </w:t>
      </w:r>
      <w:r w:rsidR="00260FF8" w:rsidRPr="00042830">
        <w:rPr>
          <w:sz w:val="22"/>
          <w:szCs w:val="22"/>
        </w:rPr>
        <w:t>Privacy Notice</w:t>
      </w:r>
      <w:r w:rsidR="00315138" w:rsidRPr="00042830">
        <w:rPr>
          <w:sz w:val="22"/>
          <w:szCs w:val="22"/>
        </w:rPr>
        <w:t xml:space="preserve"> (our “</w:t>
      </w:r>
      <w:r w:rsidR="00260FF8" w:rsidRPr="00042830">
        <w:rPr>
          <w:b/>
          <w:sz w:val="22"/>
          <w:szCs w:val="22"/>
        </w:rPr>
        <w:t>Privacy Notice</w:t>
      </w:r>
      <w:r w:rsidR="00315138" w:rsidRPr="00042830">
        <w:rPr>
          <w:sz w:val="22"/>
          <w:szCs w:val="22"/>
        </w:rPr>
        <w:t xml:space="preserve">”) describes the information we collect, how we collect information, and the reasons we collect information. This </w:t>
      </w:r>
      <w:r w:rsidR="00260FF8" w:rsidRPr="00042830">
        <w:rPr>
          <w:sz w:val="22"/>
          <w:szCs w:val="22"/>
        </w:rPr>
        <w:t>Privacy Notice</w:t>
      </w:r>
      <w:r w:rsidR="00315138" w:rsidRPr="00042830">
        <w:rPr>
          <w:sz w:val="22"/>
          <w:szCs w:val="22"/>
        </w:rPr>
        <w:t xml:space="preserve"> also describes the choices you have regarding the information </w:t>
      </w:r>
      <w:r w:rsidR="00AB1682" w:rsidRPr="00042830">
        <w:rPr>
          <w:sz w:val="22"/>
          <w:szCs w:val="22"/>
        </w:rPr>
        <w:t>PremiumDoc</w:t>
      </w:r>
      <w:r w:rsidR="00315138" w:rsidRPr="00042830">
        <w:rPr>
          <w:sz w:val="22"/>
          <w:szCs w:val="22"/>
        </w:rPr>
        <w:t xml:space="preserve"> collects, including how you can manage, update, or request to delete information.</w:t>
      </w:r>
    </w:p>
    <w:p w14:paraId="7741CA9A" w14:textId="142C10CA" w:rsidR="00996A47" w:rsidRPr="00042830" w:rsidRDefault="00315138" w:rsidP="0038336D">
      <w:pPr>
        <w:pStyle w:val="BodyTextContinued"/>
        <w:rPr>
          <w:sz w:val="22"/>
          <w:szCs w:val="22"/>
        </w:rPr>
      </w:pPr>
      <w:r w:rsidRPr="00042830">
        <w:rPr>
          <w:sz w:val="22"/>
          <w:szCs w:val="22"/>
        </w:rPr>
        <w:t xml:space="preserve">Please take a moment to review this </w:t>
      </w:r>
      <w:r w:rsidR="00260FF8" w:rsidRPr="00042830">
        <w:rPr>
          <w:sz w:val="22"/>
          <w:szCs w:val="22"/>
        </w:rPr>
        <w:t>Privacy Notice</w:t>
      </w:r>
      <w:r w:rsidRPr="00042830">
        <w:rPr>
          <w:sz w:val="22"/>
          <w:szCs w:val="22"/>
        </w:rPr>
        <w:t xml:space="preserve">. You may scroll through this </w:t>
      </w:r>
      <w:r w:rsidR="00260FF8" w:rsidRPr="00042830">
        <w:rPr>
          <w:sz w:val="22"/>
          <w:szCs w:val="22"/>
        </w:rPr>
        <w:t>Privacy Notice</w:t>
      </w:r>
      <w:r w:rsidRPr="00042830">
        <w:rPr>
          <w:sz w:val="22"/>
          <w:szCs w:val="22"/>
        </w:rPr>
        <w:t xml:space="preserve"> or use the headings below. It is important that you understand this </w:t>
      </w:r>
      <w:r w:rsidR="00260FF8" w:rsidRPr="00042830">
        <w:rPr>
          <w:sz w:val="22"/>
          <w:szCs w:val="22"/>
        </w:rPr>
        <w:t>Privacy Notice</w:t>
      </w:r>
      <w:r w:rsidRPr="00042830">
        <w:rPr>
          <w:sz w:val="22"/>
          <w:szCs w:val="22"/>
        </w:rPr>
        <w:t xml:space="preserve">. By using our Platform, you are agreeing to the terms of this </w:t>
      </w:r>
      <w:r w:rsidR="00260FF8" w:rsidRPr="00042830">
        <w:rPr>
          <w:sz w:val="22"/>
          <w:szCs w:val="22"/>
        </w:rPr>
        <w:t>Privacy Notice</w:t>
      </w:r>
      <w:r w:rsidRPr="00042830">
        <w:rPr>
          <w:sz w:val="22"/>
          <w:szCs w:val="22"/>
        </w:rPr>
        <w:t xml:space="preserve">. If you have any questions or concerns about this </w:t>
      </w:r>
      <w:r w:rsidR="00260FF8" w:rsidRPr="00042830">
        <w:rPr>
          <w:sz w:val="22"/>
          <w:szCs w:val="22"/>
        </w:rPr>
        <w:t>Privacy Notice</w:t>
      </w:r>
      <w:r w:rsidRPr="00042830">
        <w:rPr>
          <w:sz w:val="22"/>
          <w:szCs w:val="22"/>
        </w:rPr>
        <w:t xml:space="preserve">, you may contact us at any time </w:t>
      </w:r>
      <w:bookmarkStart w:id="4" w:name="OLE_LINK16"/>
      <w:r w:rsidRPr="00042830">
        <w:rPr>
          <w:sz w:val="22"/>
          <w:szCs w:val="22"/>
        </w:rPr>
        <w:t xml:space="preserve">using the </w:t>
      </w:r>
      <w:hyperlink w:anchor="Contact" w:history="1">
        <w:r w:rsidRPr="00042830">
          <w:rPr>
            <w:rStyle w:val="Hyperlink"/>
            <w:sz w:val="22"/>
            <w:szCs w:val="22"/>
          </w:rPr>
          <w:t>Contact Information</w:t>
        </w:r>
      </w:hyperlink>
      <w:r w:rsidRPr="00042830">
        <w:rPr>
          <w:sz w:val="22"/>
          <w:szCs w:val="22"/>
        </w:rPr>
        <w:t xml:space="preserve"> at the end of this Policy</w:t>
      </w:r>
      <w:r w:rsidR="00260FF8" w:rsidRPr="00042830">
        <w:rPr>
          <w:sz w:val="22"/>
          <w:szCs w:val="22"/>
        </w:rPr>
        <w:t>.</w:t>
      </w:r>
      <w:bookmarkEnd w:id="4"/>
    </w:p>
    <w:p w14:paraId="7741CA9B" w14:textId="642BB32E" w:rsidR="00996A47" w:rsidRPr="00042830" w:rsidRDefault="00315138" w:rsidP="0038336D">
      <w:pPr>
        <w:pStyle w:val="BodyTextContinued"/>
        <w:rPr>
          <w:sz w:val="22"/>
          <w:szCs w:val="22"/>
        </w:rPr>
      </w:pPr>
      <w:r w:rsidRPr="00042830">
        <w:rPr>
          <w:sz w:val="22"/>
          <w:szCs w:val="22"/>
        </w:rPr>
        <w:t>If you do not agree with our policies and practices, your choice is not to use our Platform. By accessing or using our Platform</w:t>
      </w:r>
      <w:r w:rsidR="00CC1DA2" w:rsidRPr="00042830">
        <w:rPr>
          <w:sz w:val="22"/>
          <w:szCs w:val="22"/>
        </w:rPr>
        <w:t>,</w:t>
      </w:r>
      <w:r w:rsidRPr="00042830">
        <w:rPr>
          <w:sz w:val="22"/>
          <w:szCs w:val="22"/>
        </w:rPr>
        <w:t xml:space="preserve"> you agree to this </w:t>
      </w:r>
      <w:r w:rsidR="00260FF8" w:rsidRPr="00042830">
        <w:rPr>
          <w:sz w:val="22"/>
          <w:szCs w:val="22"/>
        </w:rPr>
        <w:t>Privacy Notice</w:t>
      </w:r>
      <w:r w:rsidRPr="00042830">
        <w:rPr>
          <w:sz w:val="22"/>
          <w:szCs w:val="22"/>
        </w:rPr>
        <w:t xml:space="preserve">. This </w:t>
      </w:r>
      <w:r w:rsidR="00260FF8" w:rsidRPr="00042830">
        <w:rPr>
          <w:sz w:val="22"/>
          <w:szCs w:val="22"/>
        </w:rPr>
        <w:t>Privacy Notice</w:t>
      </w:r>
      <w:r w:rsidRPr="00042830">
        <w:rPr>
          <w:sz w:val="22"/>
          <w:szCs w:val="22"/>
        </w:rPr>
        <w:t xml:space="preserve"> may change from time to time (see </w:t>
      </w:r>
      <w:hyperlink w:anchor="Changes" w:history="1">
        <w:r w:rsidRPr="00042830">
          <w:rPr>
            <w:rStyle w:val="Hyperlink"/>
            <w:sz w:val="22"/>
            <w:szCs w:val="22"/>
          </w:rPr>
          <w:t xml:space="preserve">Changes to Our </w:t>
        </w:r>
        <w:r w:rsidR="00260FF8" w:rsidRPr="00042830">
          <w:rPr>
            <w:rStyle w:val="Hyperlink"/>
            <w:sz w:val="22"/>
            <w:szCs w:val="22"/>
          </w:rPr>
          <w:t>Privacy Notice</w:t>
        </w:r>
      </w:hyperlink>
      <w:r w:rsidRPr="00042830">
        <w:rPr>
          <w:sz w:val="22"/>
          <w:szCs w:val="22"/>
        </w:rPr>
        <w:t xml:space="preserve">). Your continued use of our Platform after we make changes is deemed to be acceptance of those changes, so please check this </w:t>
      </w:r>
      <w:r w:rsidR="00260FF8" w:rsidRPr="00042830">
        <w:rPr>
          <w:sz w:val="22"/>
          <w:szCs w:val="22"/>
        </w:rPr>
        <w:t>Privacy Notice</w:t>
      </w:r>
      <w:r w:rsidRPr="00042830">
        <w:rPr>
          <w:sz w:val="22"/>
          <w:szCs w:val="22"/>
        </w:rPr>
        <w:t xml:space="preserve"> periodically for updates.</w:t>
      </w:r>
    </w:p>
    <w:p w14:paraId="7741CA9C" w14:textId="77777777" w:rsidR="00996A47" w:rsidRPr="00042830" w:rsidRDefault="00315138" w:rsidP="0038336D">
      <w:pPr>
        <w:pStyle w:val="Subtitle"/>
        <w:jc w:val="both"/>
        <w:rPr>
          <w:rFonts w:cs="Calibri"/>
          <w:sz w:val="22"/>
        </w:rPr>
      </w:pPr>
      <w:r w:rsidRPr="00042830">
        <w:rPr>
          <w:rFonts w:cs="Calibri"/>
          <w:sz w:val="22"/>
        </w:rPr>
        <w:t>CONTENTS</w:t>
      </w:r>
    </w:p>
    <w:p w14:paraId="4AAB5270" w14:textId="523E07A5" w:rsidR="00EC7FE1" w:rsidRPr="00042830" w:rsidRDefault="00EC7FE1" w:rsidP="0038336D">
      <w:pPr>
        <w:pStyle w:val="ListNumber"/>
        <w:jc w:val="both"/>
        <w:rPr>
          <w:color w:val="0000FF" w:themeColor="hyperlink"/>
          <w:sz w:val="22"/>
          <w:szCs w:val="22"/>
          <w:u w:val="single"/>
        </w:rPr>
      </w:pPr>
      <w:hyperlink w:anchor="_Who_is_PremiumDoc?" w:history="1">
        <w:r w:rsidRPr="00042830">
          <w:rPr>
            <w:rStyle w:val="Hyperlink"/>
            <w:sz w:val="22"/>
            <w:szCs w:val="22"/>
          </w:rPr>
          <w:t>Who is PremiumDoc?</w:t>
        </w:r>
      </w:hyperlink>
    </w:p>
    <w:p w14:paraId="7741CA9D" w14:textId="3812F770" w:rsidR="00996A47" w:rsidRPr="00042830" w:rsidRDefault="00315138" w:rsidP="0038336D">
      <w:pPr>
        <w:pStyle w:val="ListNumber"/>
        <w:jc w:val="both"/>
        <w:rPr>
          <w:rStyle w:val="Hyperlink"/>
          <w:sz w:val="22"/>
          <w:szCs w:val="22"/>
        </w:rPr>
      </w:pPr>
      <w:hyperlink w:anchor="KeyTerms" w:history="1">
        <w:r w:rsidRPr="00042830">
          <w:rPr>
            <w:rStyle w:val="Hyperlink"/>
            <w:sz w:val="22"/>
            <w:szCs w:val="22"/>
          </w:rPr>
          <w:t xml:space="preserve">Key Terms &amp; Definitions and Scope of Our </w:t>
        </w:r>
        <w:r w:rsidR="00260FF8" w:rsidRPr="00042830">
          <w:rPr>
            <w:rStyle w:val="Hyperlink"/>
            <w:sz w:val="22"/>
            <w:szCs w:val="22"/>
          </w:rPr>
          <w:t>Privacy Notice</w:t>
        </w:r>
      </w:hyperlink>
    </w:p>
    <w:p w14:paraId="7741CA9E" w14:textId="4CD4442C" w:rsidR="00996A47" w:rsidRPr="00042830" w:rsidRDefault="00315138" w:rsidP="0038336D">
      <w:pPr>
        <w:pStyle w:val="ListNumber"/>
        <w:jc w:val="both"/>
        <w:rPr>
          <w:rStyle w:val="Hyperlink"/>
          <w:sz w:val="22"/>
          <w:szCs w:val="22"/>
        </w:rPr>
      </w:pPr>
      <w:hyperlink w:anchor="PersInfo" w:history="1">
        <w:r w:rsidRPr="00042830">
          <w:rPr>
            <w:rStyle w:val="Hyperlink"/>
            <w:sz w:val="22"/>
            <w:szCs w:val="22"/>
          </w:rPr>
          <w:t>Personal Information</w:t>
        </w:r>
      </w:hyperlink>
    </w:p>
    <w:p w14:paraId="7741CA9F" w14:textId="0AFF5B40" w:rsidR="00996A47" w:rsidRPr="00042830" w:rsidRDefault="00315138" w:rsidP="0038336D">
      <w:pPr>
        <w:pStyle w:val="ListNumber"/>
        <w:jc w:val="both"/>
        <w:rPr>
          <w:rStyle w:val="Hyperlink"/>
          <w:sz w:val="22"/>
          <w:szCs w:val="22"/>
        </w:rPr>
      </w:pPr>
      <w:hyperlink w:anchor="UseofPL" w:history="1">
        <w:r w:rsidRPr="00042830">
          <w:rPr>
            <w:rStyle w:val="Hyperlink"/>
            <w:sz w:val="22"/>
            <w:szCs w:val="22"/>
          </w:rPr>
          <w:t>Why and How We Use Your Personal Information</w:t>
        </w:r>
      </w:hyperlink>
    </w:p>
    <w:p w14:paraId="7741CAA0" w14:textId="4F8EDEDF" w:rsidR="00996A47" w:rsidRPr="00042830" w:rsidRDefault="00315138" w:rsidP="0038336D">
      <w:pPr>
        <w:pStyle w:val="ListNumber"/>
        <w:jc w:val="both"/>
        <w:rPr>
          <w:rStyle w:val="Hyperlink"/>
          <w:sz w:val="22"/>
          <w:szCs w:val="22"/>
        </w:rPr>
      </w:pPr>
      <w:hyperlink w:anchor="Sharing" w:history="1">
        <w:r w:rsidRPr="00042830">
          <w:rPr>
            <w:rStyle w:val="Hyperlink"/>
            <w:sz w:val="22"/>
            <w:szCs w:val="22"/>
          </w:rPr>
          <w:t>Why and How We Share Your Personal Information</w:t>
        </w:r>
      </w:hyperlink>
    </w:p>
    <w:p w14:paraId="7741CAA1" w14:textId="6B603341" w:rsidR="00996A47" w:rsidRPr="00042830" w:rsidRDefault="00315138" w:rsidP="0038336D">
      <w:pPr>
        <w:pStyle w:val="ListNumber"/>
        <w:jc w:val="both"/>
        <w:rPr>
          <w:rStyle w:val="Hyperlink"/>
          <w:sz w:val="22"/>
          <w:szCs w:val="22"/>
        </w:rPr>
      </w:pPr>
      <w:hyperlink w:anchor="Choices" w:history="1">
        <w:r w:rsidRPr="00042830">
          <w:rPr>
            <w:rStyle w:val="Hyperlink"/>
            <w:sz w:val="22"/>
            <w:szCs w:val="22"/>
          </w:rPr>
          <w:t>Your Choices for How We Collect, Use and Share Your Personal Information</w:t>
        </w:r>
      </w:hyperlink>
    </w:p>
    <w:p w14:paraId="7741CAA2" w14:textId="2F05CD37" w:rsidR="00996A47" w:rsidRPr="00042830" w:rsidRDefault="00315138" w:rsidP="0038336D">
      <w:pPr>
        <w:pStyle w:val="ListNumber"/>
        <w:jc w:val="both"/>
        <w:rPr>
          <w:rStyle w:val="Hyperlink"/>
          <w:sz w:val="22"/>
          <w:szCs w:val="22"/>
        </w:rPr>
      </w:pPr>
      <w:hyperlink w:anchor="Accessing" w:history="1">
        <w:r w:rsidRPr="00042830">
          <w:rPr>
            <w:rStyle w:val="Hyperlink"/>
            <w:sz w:val="22"/>
            <w:szCs w:val="22"/>
          </w:rPr>
          <w:t>Accessing, Correcting and Deleting Personal Information</w:t>
        </w:r>
      </w:hyperlink>
    </w:p>
    <w:p w14:paraId="7741CAA3" w14:textId="381891A1" w:rsidR="00996A47" w:rsidRPr="00042830" w:rsidRDefault="00315138" w:rsidP="0038336D">
      <w:pPr>
        <w:pStyle w:val="ListNumber"/>
        <w:jc w:val="both"/>
        <w:rPr>
          <w:rStyle w:val="Hyperlink"/>
          <w:sz w:val="22"/>
          <w:szCs w:val="22"/>
        </w:rPr>
      </w:pPr>
      <w:hyperlink w:anchor="Children" w:history="1">
        <w:r w:rsidRPr="00042830">
          <w:rPr>
            <w:rStyle w:val="Hyperlink"/>
            <w:sz w:val="22"/>
            <w:szCs w:val="22"/>
          </w:rPr>
          <w:t>Children’s Privacy</w:t>
        </w:r>
      </w:hyperlink>
    </w:p>
    <w:p w14:paraId="7741CAA5" w14:textId="7E246B89" w:rsidR="00996A47" w:rsidRPr="00042830" w:rsidRDefault="00E64F12" w:rsidP="0038336D">
      <w:pPr>
        <w:pStyle w:val="ListNumber"/>
        <w:jc w:val="both"/>
        <w:rPr>
          <w:rStyle w:val="Hyperlink"/>
          <w:sz w:val="22"/>
          <w:szCs w:val="22"/>
        </w:rPr>
      </w:pPr>
      <w:r w:rsidRPr="00042830">
        <w:rPr>
          <w:sz w:val="22"/>
          <w:szCs w:val="22"/>
        </w:rPr>
        <w:fldChar w:fldCharType="begin"/>
      </w:r>
      <w:r w:rsidRPr="00042830">
        <w:rPr>
          <w:sz w:val="22"/>
          <w:szCs w:val="22"/>
        </w:rPr>
        <w:instrText>HYPERLINK  \l "_Do_Not_track"</w:instrText>
      </w:r>
      <w:r w:rsidRPr="00042830">
        <w:rPr>
          <w:sz w:val="22"/>
          <w:szCs w:val="22"/>
        </w:rPr>
      </w:r>
      <w:r w:rsidRPr="00042830">
        <w:rPr>
          <w:sz w:val="22"/>
          <w:szCs w:val="22"/>
        </w:rPr>
        <w:fldChar w:fldCharType="separate"/>
      </w:r>
      <w:r w:rsidR="00C11DF3" w:rsidRPr="00042830">
        <w:rPr>
          <w:rStyle w:val="Hyperlink"/>
          <w:sz w:val="22"/>
          <w:szCs w:val="22"/>
        </w:rPr>
        <w:t>Do Not Track Signals</w:t>
      </w:r>
    </w:p>
    <w:p w14:paraId="7741CAA6" w14:textId="346E3FB5" w:rsidR="00996A47" w:rsidRPr="00042830" w:rsidRDefault="00E64F12" w:rsidP="0038336D">
      <w:pPr>
        <w:pStyle w:val="ListNumber"/>
        <w:jc w:val="both"/>
        <w:rPr>
          <w:rStyle w:val="Hyperlink"/>
          <w:sz w:val="22"/>
          <w:szCs w:val="22"/>
        </w:rPr>
      </w:pPr>
      <w:r w:rsidRPr="00042830">
        <w:rPr>
          <w:sz w:val="22"/>
          <w:szCs w:val="22"/>
        </w:rPr>
        <w:fldChar w:fldCharType="end"/>
      </w:r>
      <w:r w:rsidRPr="00042830">
        <w:rPr>
          <w:sz w:val="22"/>
          <w:szCs w:val="22"/>
        </w:rPr>
        <w:fldChar w:fldCharType="begin"/>
      </w:r>
      <w:r w:rsidRPr="00042830">
        <w:rPr>
          <w:sz w:val="22"/>
          <w:szCs w:val="22"/>
        </w:rPr>
        <w:instrText>HYPERLINK  \l "_Data_Security"</w:instrText>
      </w:r>
      <w:r w:rsidRPr="00042830">
        <w:rPr>
          <w:sz w:val="22"/>
          <w:szCs w:val="22"/>
        </w:rPr>
      </w:r>
      <w:r w:rsidRPr="00042830">
        <w:rPr>
          <w:sz w:val="22"/>
          <w:szCs w:val="22"/>
        </w:rPr>
        <w:fldChar w:fldCharType="separate"/>
      </w:r>
      <w:r w:rsidR="00315138" w:rsidRPr="00042830">
        <w:rPr>
          <w:rStyle w:val="Hyperlink"/>
          <w:sz w:val="22"/>
          <w:szCs w:val="22"/>
        </w:rPr>
        <w:t>Data Security</w:t>
      </w:r>
    </w:p>
    <w:p w14:paraId="7741CAA7" w14:textId="73EE9036" w:rsidR="00996A47" w:rsidRPr="00042830" w:rsidRDefault="00E64F12" w:rsidP="0038336D">
      <w:pPr>
        <w:pStyle w:val="ListNumber"/>
        <w:jc w:val="both"/>
        <w:rPr>
          <w:rStyle w:val="Hyperlink"/>
          <w:sz w:val="22"/>
          <w:szCs w:val="22"/>
        </w:rPr>
      </w:pPr>
      <w:r w:rsidRPr="00042830">
        <w:rPr>
          <w:sz w:val="22"/>
          <w:szCs w:val="22"/>
        </w:rPr>
        <w:fldChar w:fldCharType="end"/>
      </w:r>
      <w:r w:rsidRPr="00042830">
        <w:rPr>
          <w:sz w:val="22"/>
          <w:szCs w:val="22"/>
        </w:rPr>
        <w:fldChar w:fldCharType="begin"/>
      </w:r>
      <w:r w:rsidRPr="00042830">
        <w:rPr>
          <w:sz w:val="22"/>
          <w:szCs w:val="22"/>
        </w:rPr>
        <w:instrText>HYPERLINK  \l "_Changes_to_Our"</w:instrText>
      </w:r>
      <w:r w:rsidRPr="00042830">
        <w:rPr>
          <w:sz w:val="22"/>
          <w:szCs w:val="22"/>
        </w:rPr>
      </w:r>
      <w:r w:rsidRPr="00042830">
        <w:rPr>
          <w:sz w:val="22"/>
          <w:szCs w:val="22"/>
        </w:rPr>
        <w:fldChar w:fldCharType="separate"/>
      </w:r>
      <w:r w:rsidR="00315138" w:rsidRPr="00042830">
        <w:rPr>
          <w:rStyle w:val="Hyperlink"/>
          <w:sz w:val="22"/>
          <w:szCs w:val="22"/>
        </w:rPr>
        <w:t xml:space="preserve">Changes to Our </w:t>
      </w:r>
      <w:r w:rsidR="00260FF8" w:rsidRPr="00042830">
        <w:rPr>
          <w:rStyle w:val="Hyperlink"/>
          <w:sz w:val="22"/>
          <w:szCs w:val="22"/>
        </w:rPr>
        <w:t>Privacy Notice</w:t>
      </w:r>
    </w:p>
    <w:p w14:paraId="7741CAA8" w14:textId="29B956A5" w:rsidR="00996A47" w:rsidRPr="00042830" w:rsidRDefault="00E64F12" w:rsidP="0038336D">
      <w:pPr>
        <w:pStyle w:val="ListNumber"/>
        <w:jc w:val="both"/>
        <w:rPr>
          <w:rStyle w:val="Hyperlink"/>
          <w:sz w:val="22"/>
          <w:szCs w:val="22"/>
        </w:rPr>
      </w:pPr>
      <w:r w:rsidRPr="00042830">
        <w:rPr>
          <w:sz w:val="22"/>
          <w:szCs w:val="22"/>
        </w:rPr>
        <w:fldChar w:fldCharType="end"/>
      </w:r>
      <w:r w:rsidRPr="00042830">
        <w:rPr>
          <w:sz w:val="22"/>
          <w:szCs w:val="22"/>
        </w:rPr>
        <w:fldChar w:fldCharType="begin"/>
      </w:r>
      <w:r w:rsidRPr="00042830">
        <w:rPr>
          <w:sz w:val="22"/>
          <w:szCs w:val="22"/>
        </w:rPr>
        <w:instrText>HYPERLINK  \l "_Contact_Information"</w:instrText>
      </w:r>
      <w:r w:rsidRPr="00042830">
        <w:rPr>
          <w:sz w:val="22"/>
          <w:szCs w:val="22"/>
        </w:rPr>
      </w:r>
      <w:r w:rsidRPr="00042830">
        <w:rPr>
          <w:sz w:val="22"/>
          <w:szCs w:val="22"/>
        </w:rPr>
        <w:fldChar w:fldCharType="separate"/>
      </w:r>
      <w:r w:rsidR="00315138" w:rsidRPr="00042830">
        <w:rPr>
          <w:rStyle w:val="Hyperlink"/>
          <w:sz w:val="22"/>
          <w:szCs w:val="22"/>
        </w:rPr>
        <w:t>Contact Information</w:t>
      </w:r>
    </w:p>
    <w:bookmarkStart w:id="5" w:name="KeyTerms"/>
    <w:bookmarkStart w:id="6" w:name="_Who_is_PremiumDoc?"/>
    <w:bookmarkStart w:id="7" w:name="_Toc129342760"/>
    <w:bookmarkStart w:id="8" w:name="_Toc129342928"/>
    <w:bookmarkEnd w:id="5"/>
    <w:bookmarkEnd w:id="6"/>
    <w:p w14:paraId="75920DDA" w14:textId="4A2A2ECD" w:rsidR="00C443E8" w:rsidRPr="00042830" w:rsidRDefault="00E64F12" w:rsidP="003462DB">
      <w:pPr>
        <w:pStyle w:val="Heading1"/>
        <w:ind w:left="0" w:firstLine="0"/>
        <w:jc w:val="both"/>
        <w:rPr>
          <w:sz w:val="22"/>
          <w:szCs w:val="22"/>
        </w:rPr>
      </w:pPr>
      <w:r w:rsidRPr="00042830">
        <w:rPr>
          <w:b w:val="0"/>
          <w:bCs w:val="0"/>
          <w:caps w:val="0"/>
          <w:sz w:val="22"/>
          <w:szCs w:val="22"/>
        </w:rPr>
        <w:fldChar w:fldCharType="end"/>
      </w:r>
      <w:r w:rsidR="00C443E8" w:rsidRPr="00042830">
        <w:rPr>
          <w:sz w:val="22"/>
          <w:szCs w:val="22"/>
        </w:rPr>
        <w:t xml:space="preserve"> Who is </w:t>
      </w:r>
      <w:r w:rsidR="003462DB" w:rsidRPr="00042830">
        <w:rPr>
          <w:sz w:val="22"/>
          <w:szCs w:val="22"/>
        </w:rPr>
        <w:t>PremiumDoc</w:t>
      </w:r>
      <w:r w:rsidR="00EC7FE1" w:rsidRPr="00042830">
        <w:rPr>
          <w:sz w:val="22"/>
          <w:szCs w:val="22"/>
        </w:rPr>
        <w:t>?</w:t>
      </w:r>
    </w:p>
    <w:p w14:paraId="32E76459" w14:textId="5546194D" w:rsidR="003462DB" w:rsidRPr="00042830" w:rsidRDefault="003462DB" w:rsidP="003462DB">
      <w:pPr>
        <w:jc w:val="both"/>
        <w:rPr>
          <w:sz w:val="22"/>
          <w:szCs w:val="22"/>
        </w:rPr>
      </w:pPr>
      <w:bookmarkStart w:id="9" w:name="_Hlk200517456"/>
      <w:r w:rsidRPr="00042830">
        <w:rPr>
          <w:sz w:val="22"/>
          <w:szCs w:val="22"/>
        </w:rPr>
        <w:t xml:space="preserve">PremiumDoc </w:t>
      </w:r>
      <w:bookmarkEnd w:id="9"/>
      <w:r w:rsidRPr="00042830">
        <w:rPr>
          <w:sz w:val="22"/>
          <w:szCs w:val="22"/>
        </w:rPr>
        <w:t xml:space="preserve">is a premium appointment scheduling service that helps patients quickly connect with physicians and specialists. Our mission is to streamline the process of finding and booking medical appointments, making it faster and easier for patients to access quality care without waitlists or delays. </w:t>
      </w:r>
    </w:p>
    <w:p w14:paraId="3BF1036C" w14:textId="77777777" w:rsidR="003462DB" w:rsidRPr="00042830" w:rsidRDefault="003462DB" w:rsidP="003462DB">
      <w:pPr>
        <w:rPr>
          <w:sz w:val="22"/>
          <w:szCs w:val="22"/>
        </w:rPr>
      </w:pPr>
    </w:p>
    <w:p w14:paraId="6371C28D" w14:textId="7BF508A8" w:rsidR="003462DB" w:rsidRPr="00042830" w:rsidRDefault="003462DB" w:rsidP="00EC7FE1">
      <w:pPr>
        <w:jc w:val="both"/>
        <w:rPr>
          <w:sz w:val="22"/>
          <w:szCs w:val="22"/>
        </w:rPr>
      </w:pPr>
      <w:r w:rsidRPr="00042830">
        <w:rPr>
          <w:sz w:val="22"/>
          <w:szCs w:val="22"/>
        </w:rPr>
        <w:t>PremiumDoc is not a medical group or health care provider. We do not provide medical advice, diagnosis, or treatment. Instead, we serve as a concierge platform that allows users to request and schedule same-</w:t>
      </w:r>
      <w:r w:rsidRPr="00042830">
        <w:rPr>
          <w:sz w:val="22"/>
          <w:szCs w:val="22"/>
        </w:rPr>
        <w:lastRenderedPageBreak/>
        <w:t xml:space="preserve">day or next-day appointments with independent, third-party physicians and licensed health care professionals. These providers are not employees or agents of PremiumDoc. If you receive medical services from a provider introduced through our Platform, that provider (or </w:t>
      </w:r>
      <w:r w:rsidR="00C47040">
        <w:rPr>
          <w:sz w:val="22"/>
          <w:szCs w:val="22"/>
        </w:rPr>
        <w:t>its</w:t>
      </w:r>
      <w:r w:rsidRPr="00042830">
        <w:rPr>
          <w:sz w:val="22"/>
          <w:szCs w:val="22"/>
        </w:rPr>
        <w:t xml:space="preserve"> affiliated medical group) is solely responsible for your care and for providing a Notice of Privacy Practices regarding the collection and use of your health information. PremiumDoc does not control or manage any aspect of your clinical relationship with these independent providers.</w:t>
      </w:r>
    </w:p>
    <w:p w14:paraId="259780EF" w14:textId="77777777" w:rsidR="00C443E8" w:rsidRPr="00042830" w:rsidRDefault="00C443E8" w:rsidP="00C443E8">
      <w:pPr>
        <w:pStyle w:val="NormalFoley"/>
        <w:rPr>
          <w:rFonts w:cs="Calibri"/>
          <w:sz w:val="22"/>
          <w:szCs w:val="22"/>
        </w:rPr>
      </w:pPr>
    </w:p>
    <w:p w14:paraId="7741CAAA" w14:textId="51226E65" w:rsidR="00996A47" w:rsidRPr="00042830" w:rsidRDefault="00315138" w:rsidP="0038336D">
      <w:pPr>
        <w:pStyle w:val="Heading1"/>
        <w:jc w:val="both"/>
        <w:rPr>
          <w:sz w:val="22"/>
          <w:szCs w:val="22"/>
        </w:rPr>
      </w:pPr>
      <w:r w:rsidRPr="00042830">
        <w:rPr>
          <w:sz w:val="22"/>
          <w:szCs w:val="22"/>
        </w:rPr>
        <w:t xml:space="preserve">Key Terms &amp; Definitions and Scope of our </w:t>
      </w:r>
      <w:r w:rsidR="00260FF8" w:rsidRPr="00042830">
        <w:rPr>
          <w:sz w:val="22"/>
          <w:szCs w:val="22"/>
        </w:rPr>
        <w:t>Privacy Notice</w:t>
      </w:r>
      <w:bookmarkEnd w:id="7"/>
      <w:bookmarkEnd w:id="8"/>
      <w:r w:rsidR="001020B2" w:rsidRPr="00042830">
        <w:rPr>
          <w:sz w:val="22"/>
          <w:szCs w:val="22"/>
        </w:rPr>
        <w:fldChar w:fldCharType="begin"/>
      </w:r>
      <w:r w:rsidR="001020B2" w:rsidRPr="00042830">
        <w:rPr>
          <w:sz w:val="22"/>
          <w:szCs w:val="22"/>
        </w:rPr>
        <w:instrText xml:space="preserve">  </w:instrText>
      </w:r>
      <w:r w:rsidR="001020B2" w:rsidRPr="00042830">
        <w:rPr>
          <w:sz w:val="22"/>
          <w:szCs w:val="22"/>
        </w:rPr>
        <w:fldChar w:fldCharType="separate"/>
      </w:r>
      <w:r w:rsidR="001020B2" w:rsidRPr="00042830">
        <w:rPr>
          <w:sz w:val="22"/>
          <w:szCs w:val="22"/>
        </w:rPr>
        <w:fldChar w:fldCharType="end"/>
      </w:r>
    </w:p>
    <w:p w14:paraId="796EE9A9" w14:textId="6749EBE5" w:rsidR="009179F8" w:rsidRPr="00042830" w:rsidRDefault="009179F8" w:rsidP="0038336D">
      <w:pPr>
        <w:pStyle w:val="BodyTextContinued"/>
        <w:rPr>
          <w:sz w:val="22"/>
          <w:szCs w:val="22"/>
        </w:rPr>
      </w:pPr>
      <w:r w:rsidRPr="00042830">
        <w:rPr>
          <w:sz w:val="22"/>
          <w:szCs w:val="22"/>
        </w:rPr>
        <w:t xml:space="preserve">It is helpful to start by explaining some of our key terms and definitions used in this </w:t>
      </w:r>
      <w:r w:rsidR="00260FF8" w:rsidRPr="00042830">
        <w:rPr>
          <w:sz w:val="22"/>
          <w:szCs w:val="22"/>
        </w:rPr>
        <w:t>Privacy Notice</w:t>
      </w:r>
      <w:r w:rsidRPr="00042830">
        <w:rPr>
          <w:sz w:val="22"/>
          <w:szCs w:val="22"/>
        </w:rPr>
        <w:t>.</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EEE"/>
        <w:tblCellMar>
          <w:left w:w="0" w:type="dxa"/>
          <w:right w:w="0" w:type="dxa"/>
        </w:tblCellMar>
        <w:tblLook w:val="04A0" w:firstRow="1" w:lastRow="0" w:firstColumn="1" w:lastColumn="0" w:noHBand="0" w:noVBand="1"/>
      </w:tblPr>
      <w:tblGrid>
        <w:gridCol w:w="4564"/>
        <w:gridCol w:w="4786"/>
      </w:tblGrid>
      <w:tr w:rsidR="009179F8" w:rsidRPr="00042830" w14:paraId="43A56A57" w14:textId="77777777" w:rsidTr="00104839">
        <w:trPr>
          <w:trHeight w:val="288"/>
          <w:tblCellSpacing w:w="0" w:type="dxa"/>
          <w:jc w:val="center"/>
        </w:trPr>
        <w:tc>
          <w:tcPr>
            <w:tcW w:w="4564" w:type="dxa"/>
            <w:shd w:val="clear" w:color="auto" w:fill="FFFFFF"/>
            <w:tcMar>
              <w:top w:w="300" w:type="dxa"/>
              <w:left w:w="300" w:type="dxa"/>
              <w:bottom w:w="300" w:type="dxa"/>
              <w:right w:w="300" w:type="dxa"/>
            </w:tcMar>
          </w:tcPr>
          <w:p w14:paraId="2F06F00E" w14:textId="77777777" w:rsidR="009179F8" w:rsidRPr="00042830" w:rsidRDefault="009179F8" w:rsidP="0038336D">
            <w:pPr>
              <w:spacing w:after="120"/>
              <w:jc w:val="both"/>
              <w:rPr>
                <w:b/>
                <w:sz w:val="22"/>
                <w:szCs w:val="22"/>
              </w:rPr>
            </w:pPr>
            <w:r w:rsidRPr="00042830">
              <w:rPr>
                <w:b/>
                <w:sz w:val="22"/>
                <w:szCs w:val="22"/>
              </w:rPr>
              <w:t>Key Term</w:t>
            </w:r>
          </w:p>
        </w:tc>
        <w:tc>
          <w:tcPr>
            <w:tcW w:w="4786" w:type="dxa"/>
            <w:shd w:val="clear" w:color="auto" w:fill="FFFFFF"/>
            <w:tcMar>
              <w:top w:w="300" w:type="dxa"/>
              <w:left w:w="300" w:type="dxa"/>
              <w:bottom w:w="300" w:type="dxa"/>
              <w:right w:w="300" w:type="dxa"/>
            </w:tcMar>
          </w:tcPr>
          <w:p w14:paraId="38342613" w14:textId="77777777" w:rsidR="009179F8" w:rsidRPr="00042830" w:rsidRDefault="009179F8" w:rsidP="0038336D">
            <w:pPr>
              <w:spacing w:after="120"/>
              <w:jc w:val="both"/>
              <w:rPr>
                <w:b/>
                <w:sz w:val="22"/>
                <w:szCs w:val="22"/>
              </w:rPr>
            </w:pPr>
            <w:r w:rsidRPr="00042830">
              <w:rPr>
                <w:b/>
                <w:sz w:val="22"/>
                <w:szCs w:val="22"/>
              </w:rPr>
              <w:t>Definition</w:t>
            </w:r>
          </w:p>
        </w:tc>
      </w:tr>
      <w:tr w:rsidR="009179F8" w:rsidRPr="00042830" w14:paraId="1F7582B0" w14:textId="77777777" w:rsidTr="00104839">
        <w:trPr>
          <w:trHeight w:val="288"/>
          <w:tblCellSpacing w:w="0" w:type="dxa"/>
          <w:jc w:val="center"/>
        </w:trPr>
        <w:tc>
          <w:tcPr>
            <w:tcW w:w="4564" w:type="dxa"/>
            <w:shd w:val="clear" w:color="auto" w:fill="FFFFFF"/>
            <w:tcMar>
              <w:top w:w="300" w:type="dxa"/>
              <w:left w:w="300" w:type="dxa"/>
              <w:bottom w:w="300" w:type="dxa"/>
              <w:right w:w="300" w:type="dxa"/>
            </w:tcMar>
          </w:tcPr>
          <w:p w14:paraId="3BED515D" w14:textId="77777777" w:rsidR="009179F8" w:rsidRPr="00042830" w:rsidRDefault="009179F8" w:rsidP="0038336D">
            <w:pPr>
              <w:spacing w:after="120"/>
              <w:jc w:val="both"/>
              <w:rPr>
                <w:sz w:val="22"/>
                <w:szCs w:val="22"/>
              </w:rPr>
            </w:pPr>
            <w:r w:rsidRPr="00042830">
              <w:rPr>
                <w:sz w:val="22"/>
                <w:szCs w:val="22"/>
              </w:rPr>
              <w:t>“Personal Information”</w:t>
            </w:r>
          </w:p>
        </w:tc>
        <w:tc>
          <w:tcPr>
            <w:tcW w:w="4786" w:type="dxa"/>
            <w:shd w:val="clear" w:color="auto" w:fill="FFFFFF"/>
            <w:tcMar>
              <w:top w:w="300" w:type="dxa"/>
              <w:left w:w="300" w:type="dxa"/>
              <w:bottom w:w="300" w:type="dxa"/>
              <w:right w:w="300" w:type="dxa"/>
            </w:tcMar>
          </w:tcPr>
          <w:p w14:paraId="1A573ABF" w14:textId="77777777" w:rsidR="009179F8" w:rsidRPr="00042830" w:rsidRDefault="009179F8" w:rsidP="0038336D">
            <w:pPr>
              <w:spacing w:after="120"/>
              <w:jc w:val="both"/>
              <w:rPr>
                <w:sz w:val="22"/>
                <w:szCs w:val="22"/>
              </w:rPr>
            </w:pPr>
            <w:r w:rsidRPr="00042830">
              <w:rPr>
                <w:sz w:val="22"/>
                <w:szCs w:val="22"/>
              </w:rPr>
              <w:t xml:space="preserve">Any information relating to an identified or identifiable individual and any information listed </w:t>
            </w:r>
            <w:hyperlink w:anchor="_Personal_Information" w:history="1">
              <w:r w:rsidRPr="00042830">
                <w:rPr>
                  <w:rStyle w:val="Hyperlink"/>
                  <w:sz w:val="22"/>
                  <w:szCs w:val="22"/>
                </w:rPr>
                <w:t>here</w:t>
              </w:r>
            </w:hyperlink>
            <w:r w:rsidRPr="00042830">
              <w:rPr>
                <w:sz w:val="22"/>
                <w:szCs w:val="22"/>
              </w:rPr>
              <w:t xml:space="preserve">. </w:t>
            </w:r>
          </w:p>
        </w:tc>
      </w:tr>
      <w:tr w:rsidR="009179F8" w:rsidRPr="00042830" w14:paraId="49108CB1" w14:textId="77777777" w:rsidTr="00104839">
        <w:trPr>
          <w:trHeight w:val="288"/>
          <w:tblCellSpacing w:w="0" w:type="dxa"/>
          <w:jc w:val="center"/>
        </w:trPr>
        <w:tc>
          <w:tcPr>
            <w:tcW w:w="4564" w:type="dxa"/>
            <w:shd w:val="clear" w:color="auto" w:fill="FFFFFF"/>
            <w:tcMar>
              <w:top w:w="300" w:type="dxa"/>
              <w:left w:w="300" w:type="dxa"/>
              <w:bottom w:w="300" w:type="dxa"/>
              <w:right w:w="300" w:type="dxa"/>
            </w:tcMar>
          </w:tcPr>
          <w:p w14:paraId="7A23507B" w14:textId="77777777" w:rsidR="009179F8" w:rsidRPr="00042830" w:rsidRDefault="009179F8" w:rsidP="0038336D">
            <w:pPr>
              <w:spacing w:after="120"/>
              <w:jc w:val="both"/>
              <w:rPr>
                <w:sz w:val="22"/>
                <w:szCs w:val="22"/>
              </w:rPr>
            </w:pPr>
            <w:r w:rsidRPr="00042830">
              <w:rPr>
                <w:sz w:val="22"/>
                <w:szCs w:val="22"/>
              </w:rPr>
              <w:t>our “Platform”</w:t>
            </w:r>
          </w:p>
        </w:tc>
        <w:tc>
          <w:tcPr>
            <w:tcW w:w="4786" w:type="dxa"/>
            <w:shd w:val="clear" w:color="auto" w:fill="FFFFFF"/>
            <w:tcMar>
              <w:top w:w="300" w:type="dxa"/>
              <w:left w:w="300" w:type="dxa"/>
              <w:bottom w:w="300" w:type="dxa"/>
              <w:right w:w="300" w:type="dxa"/>
            </w:tcMar>
          </w:tcPr>
          <w:p w14:paraId="37D387E1" w14:textId="25A0DADB" w:rsidR="009179F8" w:rsidRPr="00042830" w:rsidRDefault="009179F8" w:rsidP="0038336D">
            <w:pPr>
              <w:pStyle w:val="BodyTextContinued"/>
              <w:rPr>
                <w:sz w:val="22"/>
                <w:szCs w:val="22"/>
              </w:rPr>
            </w:pPr>
            <w:r w:rsidRPr="00042830">
              <w:rPr>
                <w:sz w:val="22"/>
                <w:szCs w:val="22"/>
              </w:rPr>
              <w:t>Our Website</w:t>
            </w:r>
            <w:r w:rsidR="00AB1682" w:rsidRPr="00042830">
              <w:rPr>
                <w:sz w:val="22"/>
                <w:szCs w:val="22"/>
              </w:rPr>
              <w:t xml:space="preserve"> </w:t>
            </w:r>
            <w:r w:rsidRPr="00042830">
              <w:rPr>
                <w:sz w:val="22"/>
                <w:szCs w:val="22"/>
              </w:rPr>
              <w:t xml:space="preserve">and </w:t>
            </w:r>
            <w:r w:rsidR="00AB1682" w:rsidRPr="00042830">
              <w:rPr>
                <w:sz w:val="22"/>
                <w:szCs w:val="22"/>
              </w:rPr>
              <w:t>Services</w:t>
            </w:r>
            <w:r w:rsidRPr="00042830">
              <w:rPr>
                <w:sz w:val="22"/>
                <w:szCs w:val="22"/>
              </w:rPr>
              <w:t>, as applicable.</w:t>
            </w:r>
          </w:p>
        </w:tc>
      </w:tr>
      <w:tr w:rsidR="009179F8" w:rsidRPr="00042830" w14:paraId="009D7F82" w14:textId="77777777" w:rsidTr="00104839">
        <w:trPr>
          <w:trHeight w:val="288"/>
          <w:tblCellSpacing w:w="0" w:type="dxa"/>
          <w:jc w:val="center"/>
        </w:trPr>
        <w:tc>
          <w:tcPr>
            <w:tcW w:w="4564" w:type="dxa"/>
            <w:shd w:val="clear" w:color="auto" w:fill="FFFFFF"/>
            <w:tcMar>
              <w:top w:w="300" w:type="dxa"/>
              <w:left w:w="300" w:type="dxa"/>
              <w:bottom w:w="300" w:type="dxa"/>
              <w:right w:w="300" w:type="dxa"/>
            </w:tcMar>
          </w:tcPr>
          <w:p w14:paraId="1AF246DB" w14:textId="063E457E" w:rsidR="009179F8" w:rsidRPr="00042830" w:rsidRDefault="009179F8" w:rsidP="0038336D">
            <w:pPr>
              <w:spacing w:after="120"/>
              <w:jc w:val="both"/>
              <w:rPr>
                <w:sz w:val="22"/>
                <w:szCs w:val="22"/>
              </w:rPr>
            </w:pPr>
            <w:r w:rsidRPr="00042830">
              <w:rPr>
                <w:sz w:val="22"/>
                <w:szCs w:val="22"/>
              </w:rPr>
              <w:t xml:space="preserve">“Privacy </w:t>
            </w:r>
            <w:r w:rsidR="00AB1682" w:rsidRPr="00042830">
              <w:rPr>
                <w:sz w:val="22"/>
                <w:szCs w:val="22"/>
              </w:rPr>
              <w:t>Notice</w:t>
            </w:r>
            <w:r w:rsidRPr="00042830">
              <w:rPr>
                <w:sz w:val="22"/>
                <w:szCs w:val="22"/>
              </w:rPr>
              <w:t>”</w:t>
            </w:r>
          </w:p>
        </w:tc>
        <w:tc>
          <w:tcPr>
            <w:tcW w:w="4786" w:type="dxa"/>
            <w:shd w:val="clear" w:color="auto" w:fill="FFFFFF"/>
            <w:tcMar>
              <w:top w:w="300" w:type="dxa"/>
              <w:left w:w="300" w:type="dxa"/>
              <w:bottom w:w="300" w:type="dxa"/>
              <w:right w:w="300" w:type="dxa"/>
            </w:tcMar>
          </w:tcPr>
          <w:p w14:paraId="5B951041" w14:textId="35960E3F" w:rsidR="009179F8" w:rsidRPr="00042830" w:rsidRDefault="009179F8" w:rsidP="0038336D">
            <w:pPr>
              <w:spacing w:after="120"/>
              <w:jc w:val="both"/>
              <w:rPr>
                <w:sz w:val="22"/>
                <w:szCs w:val="22"/>
              </w:rPr>
            </w:pPr>
            <w:r w:rsidRPr="00042830">
              <w:rPr>
                <w:sz w:val="22"/>
                <w:szCs w:val="22"/>
              </w:rPr>
              <w:t>This privacy</w:t>
            </w:r>
            <w:r w:rsidR="00CC2CDE">
              <w:rPr>
                <w:sz w:val="22"/>
                <w:szCs w:val="22"/>
              </w:rPr>
              <w:t xml:space="preserve"> notice</w:t>
            </w:r>
            <w:r w:rsidRPr="00042830">
              <w:rPr>
                <w:sz w:val="22"/>
                <w:szCs w:val="22"/>
              </w:rPr>
              <w:t xml:space="preserve">. </w:t>
            </w:r>
          </w:p>
        </w:tc>
      </w:tr>
      <w:tr w:rsidR="009179F8" w:rsidRPr="00042830" w14:paraId="295F7D75" w14:textId="77777777" w:rsidTr="00104839">
        <w:trPr>
          <w:trHeight w:val="288"/>
          <w:tblCellSpacing w:w="0" w:type="dxa"/>
          <w:jc w:val="center"/>
        </w:trPr>
        <w:tc>
          <w:tcPr>
            <w:tcW w:w="4564" w:type="dxa"/>
            <w:shd w:val="clear" w:color="auto" w:fill="FFFFFF"/>
            <w:tcMar>
              <w:top w:w="300" w:type="dxa"/>
              <w:left w:w="300" w:type="dxa"/>
              <w:bottom w:w="300" w:type="dxa"/>
              <w:right w:w="300" w:type="dxa"/>
            </w:tcMar>
          </w:tcPr>
          <w:p w14:paraId="3531554D" w14:textId="77777777" w:rsidR="009179F8" w:rsidRPr="00042830" w:rsidRDefault="009179F8" w:rsidP="0038336D">
            <w:pPr>
              <w:spacing w:after="120"/>
              <w:jc w:val="both"/>
              <w:rPr>
                <w:sz w:val="22"/>
                <w:szCs w:val="22"/>
              </w:rPr>
            </w:pPr>
            <w:r w:rsidRPr="00042830">
              <w:rPr>
                <w:sz w:val="22"/>
                <w:szCs w:val="22"/>
              </w:rPr>
              <w:t>our “Services”</w:t>
            </w:r>
          </w:p>
        </w:tc>
        <w:tc>
          <w:tcPr>
            <w:tcW w:w="4786" w:type="dxa"/>
            <w:shd w:val="clear" w:color="auto" w:fill="FFFFFF"/>
            <w:tcMar>
              <w:top w:w="300" w:type="dxa"/>
              <w:left w:w="300" w:type="dxa"/>
              <w:bottom w:w="300" w:type="dxa"/>
              <w:right w:w="300" w:type="dxa"/>
            </w:tcMar>
          </w:tcPr>
          <w:p w14:paraId="40A231DB" w14:textId="77777777" w:rsidR="009179F8" w:rsidRPr="00042830" w:rsidRDefault="009179F8" w:rsidP="0038336D">
            <w:pPr>
              <w:spacing w:after="120"/>
              <w:jc w:val="both"/>
              <w:rPr>
                <w:sz w:val="22"/>
                <w:szCs w:val="22"/>
              </w:rPr>
            </w:pPr>
            <w:r w:rsidRPr="00042830">
              <w:rPr>
                <w:sz w:val="22"/>
                <w:szCs w:val="22"/>
              </w:rPr>
              <w:t xml:space="preserve">Any services provided through our Platform. </w:t>
            </w:r>
          </w:p>
        </w:tc>
      </w:tr>
      <w:tr w:rsidR="009179F8" w:rsidRPr="00042830" w14:paraId="14EEA03A" w14:textId="77777777" w:rsidTr="00104839">
        <w:trPr>
          <w:trHeight w:val="288"/>
          <w:tblCellSpacing w:w="0" w:type="dxa"/>
          <w:jc w:val="center"/>
        </w:trPr>
        <w:tc>
          <w:tcPr>
            <w:tcW w:w="4564" w:type="dxa"/>
            <w:shd w:val="clear" w:color="auto" w:fill="FFFFFF"/>
            <w:tcMar>
              <w:top w:w="300" w:type="dxa"/>
              <w:left w:w="300" w:type="dxa"/>
              <w:bottom w:w="300" w:type="dxa"/>
              <w:right w:w="300" w:type="dxa"/>
            </w:tcMar>
          </w:tcPr>
          <w:p w14:paraId="4F5CBA09" w14:textId="77777777" w:rsidR="009179F8" w:rsidRPr="00042830" w:rsidRDefault="009179F8" w:rsidP="0038336D">
            <w:pPr>
              <w:spacing w:after="120"/>
              <w:jc w:val="both"/>
              <w:rPr>
                <w:sz w:val="22"/>
                <w:szCs w:val="22"/>
              </w:rPr>
            </w:pPr>
            <w:r w:rsidRPr="00042830">
              <w:rPr>
                <w:sz w:val="22"/>
                <w:szCs w:val="22"/>
              </w:rPr>
              <w:t>our “Terms of Use”</w:t>
            </w:r>
          </w:p>
        </w:tc>
        <w:tc>
          <w:tcPr>
            <w:tcW w:w="4786" w:type="dxa"/>
            <w:shd w:val="clear" w:color="auto" w:fill="FFFFFF"/>
            <w:tcMar>
              <w:top w:w="300" w:type="dxa"/>
              <w:left w:w="300" w:type="dxa"/>
              <w:bottom w:w="300" w:type="dxa"/>
              <w:right w:w="300" w:type="dxa"/>
            </w:tcMar>
          </w:tcPr>
          <w:p w14:paraId="3359BE84" w14:textId="1BB6D9F9" w:rsidR="009179F8" w:rsidRPr="00042830" w:rsidRDefault="009179F8" w:rsidP="0038336D">
            <w:pPr>
              <w:spacing w:after="120"/>
              <w:jc w:val="both"/>
              <w:rPr>
                <w:sz w:val="22"/>
                <w:szCs w:val="22"/>
              </w:rPr>
            </w:pPr>
            <w:r w:rsidRPr="00042830">
              <w:rPr>
                <w:sz w:val="22"/>
                <w:szCs w:val="22"/>
              </w:rPr>
              <w:t xml:space="preserve">Our Terms of Use located </w:t>
            </w:r>
            <w:commentRangeStart w:id="10"/>
            <w:r w:rsidRPr="00042830">
              <w:rPr>
                <w:sz w:val="22"/>
                <w:szCs w:val="22"/>
              </w:rPr>
              <w:fldChar w:fldCharType="begin"/>
            </w:r>
            <w:r w:rsidR="00061526" w:rsidRPr="00042830">
              <w:rPr>
                <w:sz w:val="22"/>
                <w:szCs w:val="22"/>
              </w:rPr>
              <w:instrText>HYPERLINK "https://premiumdoc.com/legal"</w:instrText>
            </w:r>
            <w:r w:rsidRPr="00042830">
              <w:rPr>
                <w:sz w:val="22"/>
                <w:szCs w:val="22"/>
              </w:rPr>
            </w:r>
            <w:r w:rsidRPr="00042830">
              <w:rPr>
                <w:sz w:val="22"/>
                <w:szCs w:val="22"/>
              </w:rPr>
              <w:fldChar w:fldCharType="separate"/>
            </w:r>
            <w:r w:rsidRPr="00042830">
              <w:rPr>
                <w:rStyle w:val="Hyperlink"/>
                <w:sz w:val="22"/>
                <w:szCs w:val="22"/>
              </w:rPr>
              <w:t>here.</w:t>
            </w:r>
            <w:r w:rsidRPr="00042830">
              <w:rPr>
                <w:sz w:val="22"/>
                <w:szCs w:val="22"/>
              </w:rPr>
              <w:fldChar w:fldCharType="end"/>
            </w:r>
            <w:commentRangeEnd w:id="10"/>
            <w:r w:rsidRPr="00042830">
              <w:rPr>
                <w:rStyle w:val="CommentReference"/>
                <w:sz w:val="22"/>
                <w:szCs w:val="22"/>
              </w:rPr>
              <w:commentReference w:id="10"/>
            </w:r>
          </w:p>
        </w:tc>
      </w:tr>
      <w:tr w:rsidR="009179F8" w:rsidRPr="00042830" w14:paraId="0619002A" w14:textId="77777777" w:rsidTr="00104839">
        <w:trPr>
          <w:trHeight w:val="288"/>
          <w:tblCellSpacing w:w="0" w:type="dxa"/>
          <w:jc w:val="center"/>
        </w:trPr>
        <w:tc>
          <w:tcPr>
            <w:tcW w:w="4564" w:type="dxa"/>
            <w:shd w:val="clear" w:color="auto" w:fill="FFFFFF"/>
            <w:tcMar>
              <w:top w:w="300" w:type="dxa"/>
              <w:left w:w="300" w:type="dxa"/>
              <w:bottom w:w="300" w:type="dxa"/>
              <w:right w:w="300" w:type="dxa"/>
            </w:tcMar>
          </w:tcPr>
          <w:p w14:paraId="2185957B" w14:textId="3B63DE43" w:rsidR="009179F8" w:rsidRPr="00042830" w:rsidRDefault="009179F8" w:rsidP="0038336D">
            <w:pPr>
              <w:spacing w:after="120"/>
              <w:jc w:val="both"/>
              <w:rPr>
                <w:sz w:val="22"/>
                <w:szCs w:val="22"/>
              </w:rPr>
            </w:pPr>
            <w:r w:rsidRPr="00042830">
              <w:rPr>
                <w:sz w:val="22"/>
                <w:szCs w:val="22"/>
              </w:rPr>
              <w:t>our “Website”</w:t>
            </w:r>
          </w:p>
        </w:tc>
        <w:tc>
          <w:tcPr>
            <w:tcW w:w="4786" w:type="dxa"/>
            <w:shd w:val="clear" w:color="auto" w:fill="FFFFFF"/>
            <w:tcMar>
              <w:top w:w="300" w:type="dxa"/>
              <w:left w:w="300" w:type="dxa"/>
              <w:bottom w:w="300" w:type="dxa"/>
              <w:right w:w="300" w:type="dxa"/>
            </w:tcMar>
          </w:tcPr>
          <w:p w14:paraId="35227616" w14:textId="2CAA43F0" w:rsidR="009179F8" w:rsidRPr="00042830" w:rsidRDefault="009179F8" w:rsidP="0072017A">
            <w:pPr>
              <w:spacing w:after="120"/>
              <w:jc w:val="both"/>
              <w:rPr>
                <w:sz w:val="22"/>
                <w:szCs w:val="22"/>
              </w:rPr>
            </w:pPr>
            <w:r w:rsidRPr="00042830">
              <w:rPr>
                <w:sz w:val="22"/>
                <w:szCs w:val="22"/>
              </w:rPr>
              <w:t xml:space="preserve">Our </w:t>
            </w:r>
            <w:r w:rsidR="00013D8F" w:rsidRPr="00042830">
              <w:rPr>
                <w:sz w:val="22"/>
                <w:szCs w:val="22"/>
              </w:rPr>
              <w:t>W</w:t>
            </w:r>
            <w:r w:rsidRPr="00042830">
              <w:rPr>
                <w:sz w:val="22"/>
                <w:szCs w:val="22"/>
              </w:rPr>
              <w:t xml:space="preserve">ebsite located at </w:t>
            </w:r>
            <w:hyperlink r:id="rId11" w:history="1">
              <w:r w:rsidR="00AB1682" w:rsidRPr="00042830">
                <w:rPr>
                  <w:rStyle w:val="Hyperlink"/>
                  <w:sz w:val="22"/>
                  <w:szCs w:val="22"/>
                </w:rPr>
                <w:t>http://www.premiumdoc.com/</w:t>
              </w:r>
            </w:hyperlink>
            <w:r w:rsidR="00845BC4" w:rsidRPr="00042830">
              <w:rPr>
                <w:sz w:val="22"/>
                <w:szCs w:val="22"/>
              </w:rPr>
              <w:t xml:space="preserve"> </w:t>
            </w:r>
            <w:r w:rsidR="0072017A" w:rsidRPr="00042830">
              <w:rPr>
                <w:sz w:val="22"/>
                <w:szCs w:val="22"/>
              </w:rPr>
              <w:t xml:space="preserve">and any other websites or platforms operated or powered by </w:t>
            </w:r>
            <w:r w:rsidR="00AB1682" w:rsidRPr="00042830">
              <w:rPr>
                <w:sz w:val="22"/>
                <w:szCs w:val="22"/>
              </w:rPr>
              <w:t>PremiumDoc</w:t>
            </w:r>
            <w:r w:rsidR="0072017A" w:rsidRPr="00042830">
              <w:rPr>
                <w:sz w:val="22"/>
                <w:szCs w:val="22"/>
              </w:rPr>
              <w:t xml:space="preserve"> that link to this </w:t>
            </w:r>
            <w:r w:rsidR="00260FF8" w:rsidRPr="00042830">
              <w:rPr>
                <w:sz w:val="22"/>
                <w:szCs w:val="22"/>
              </w:rPr>
              <w:t>Privacy Notice</w:t>
            </w:r>
            <w:r w:rsidR="0072017A" w:rsidRPr="00042830">
              <w:rPr>
                <w:sz w:val="22"/>
                <w:szCs w:val="22"/>
              </w:rPr>
              <w:t>.</w:t>
            </w:r>
          </w:p>
        </w:tc>
      </w:tr>
      <w:tr w:rsidR="009179F8" w:rsidRPr="00042830" w14:paraId="029C5CD4" w14:textId="77777777" w:rsidTr="00104839">
        <w:trPr>
          <w:trHeight w:val="288"/>
          <w:tblCellSpacing w:w="0" w:type="dxa"/>
          <w:jc w:val="center"/>
        </w:trPr>
        <w:tc>
          <w:tcPr>
            <w:tcW w:w="4564" w:type="dxa"/>
            <w:shd w:val="clear" w:color="auto" w:fill="FFFFFF"/>
            <w:tcMar>
              <w:top w:w="300" w:type="dxa"/>
              <w:left w:w="300" w:type="dxa"/>
              <w:bottom w:w="300" w:type="dxa"/>
              <w:right w:w="300" w:type="dxa"/>
            </w:tcMar>
          </w:tcPr>
          <w:p w14:paraId="0827FA64" w14:textId="0F3D0432" w:rsidR="009179F8" w:rsidRPr="00042830" w:rsidRDefault="00D6686F" w:rsidP="0038336D">
            <w:pPr>
              <w:spacing w:after="120"/>
              <w:jc w:val="both"/>
              <w:rPr>
                <w:sz w:val="22"/>
                <w:szCs w:val="22"/>
              </w:rPr>
            </w:pPr>
            <w:r w:rsidRPr="00042830">
              <w:rPr>
                <w:sz w:val="22"/>
                <w:szCs w:val="22"/>
              </w:rPr>
              <w:t xml:space="preserve"> “</w:t>
            </w:r>
            <w:r w:rsidR="00AB1682" w:rsidRPr="00042830">
              <w:rPr>
                <w:b/>
                <w:bCs/>
                <w:sz w:val="22"/>
                <w:szCs w:val="22"/>
              </w:rPr>
              <w:t>PremiumDoc</w:t>
            </w:r>
            <w:r w:rsidRPr="00042830">
              <w:rPr>
                <w:sz w:val="22"/>
                <w:szCs w:val="22"/>
              </w:rPr>
              <w:t>” or “</w:t>
            </w:r>
            <w:r w:rsidRPr="00042830">
              <w:rPr>
                <w:b/>
                <w:sz w:val="22"/>
                <w:szCs w:val="22"/>
              </w:rPr>
              <w:t>we</w:t>
            </w:r>
            <w:r w:rsidRPr="00042830">
              <w:rPr>
                <w:sz w:val="22"/>
                <w:szCs w:val="22"/>
              </w:rPr>
              <w:t>” or “</w:t>
            </w:r>
            <w:r w:rsidRPr="00042830">
              <w:rPr>
                <w:b/>
                <w:sz w:val="22"/>
                <w:szCs w:val="22"/>
              </w:rPr>
              <w:t>us</w:t>
            </w:r>
            <w:r w:rsidRPr="00042830">
              <w:rPr>
                <w:sz w:val="22"/>
                <w:szCs w:val="22"/>
              </w:rPr>
              <w:t>”</w:t>
            </w:r>
          </w:p>
        </w:tc>
        <w:tc>
          <w:tcPr>
            <w:tcW w:w="4786" w:type="dxa"/>
            <w:shd w:val="clear" w:color="auto" w:fill="FFFFFF"/>
            <w:tcMar>
              <w:top w:w="300" w:type="dxa"/>
              <w:left w:w="300" w:type="dxa"/>
              <w:bottom w:w="300" w:type="dxa"/>
              <w:right w:w="300" w:type="dxa"/>
            </w:tcMar>
          </w:tcPr>
          <w:p w14:paraId="00BD8B79" w14:textId="23176727" w:rsidR="009179F8" w:rsidRPr="00042830" w:rsidRDefault="00AB1682" w:rsidP="0038336D">
            <w:pPr>
              <w:spacing w:after="120"/>
              <w:jc w:val="both"/>
              <w:rPr>
                <w:sz w:val="22"/>
                <w:szCs w:val="22"/>
              </w:rPr>
            </w:pPr>
            <w:r w:rsidRPr="00042830">
              <w:rPr>
                <w:sz w:val="22"/>
                <w:szCs w:val="22"/>
              </w:rPr>
              <w:t xml:space="preserve">Rad2U Inc. D/B/A PremiumDoc </w:t>
            </w:r>
          </w:p>
        </w:tc>
      </w:tr>
    </w:tbl>
    <w:p w14:paraId="0A8556B9" w14:textId="77777777" w:rsidR="00AB1682" w:rsidRPr="00042830" w:rsidRDefault="00AB1682" w:rsidP="0038336D">
      <w:pPr>
        <w:pStyle w:val="Subtitle"/>
        <w:jc w:val="both"/>
        <w:rPr>
          <w:rFonts w:cs="Calibri"/>
          <w:bCs/>
          <w:sz w:val="22"/>
        </w:rPr>
      </w:pPr>
    </w:p>
    <w:p w14:paraId="7741CAB4" w14:textId="3EDF219C" w:rsidR="00996A47" w:rsidRPr="00042830" w:rsidRDefault="00315138" w:rsidP="0038336D">
      <w:pPr>
        <w:pStyle w:val="Subtitle"/>
        <w:jc w:val="both"/>
        <w:rPr>
          <w:rFonts w:cs="Calibri"/>
          <w:b w:val="0"/>
          <w:bCs/>
          <w:sz w:val="22"/>
        </w:rPr>
      </w:pPr>
      <w:r w:rsidRPr="00042830">
        <w:rPr>
          <w:rFonts w:cs="Calibri"/>
          <w:bCs/>
          <w:sz w:val="22"/>
        </w:rPr>
        <w:lastRenderedPageBreak/>
        <w:t xml:space="preserve">When does </w:t>
      </w:r>
      <w:r w:rsidRPr="00042830">
        <w:rPr>
          <w:rFonts w:cs="Calibri"/>
          <w:sz w:val="22"/>
        </w:rPr>
        <w:t>our</w:t>
      </w:r>
      <w:r w:rsidRPr="00042830">
        <w:rPr>
          <w:rFonts w:cs="Calibri"/>
          <w:bCs/>
          <w:sz w:val="22"/>
        </w:rPr>
        <w:t xml:space="preserve"> </w:t>
      </w:r>
      <w:r w:rsidR="00260FF8" w:rsidRPr="00042830">
        <w:rPr>
          <w:rFonts w:cs="Calibri"/>
          <w:bCs/>
          <w:sz w:val="22"/>
        </w:rPr>
        <w:t>Privacy Notice</w:t>
      </w:r>
      <w:r w:rsidRPr="00042830">
        <w:rPr>
          <w:rFonts w:cs="Calibri"/>
          <w:bCs/>
          <w:sz w:val="22"/>
        </w:rPr>
        <w:t xml:space="preserve"> apply?</w:t>
      </w:r>
    </w:p>
    <w:p w14:paraId="7741CAB5" w14:textId="0ECF95A3" w:rsidR="00996A47" w:rsidRPr="00042830" w:rsidRDefault="00315138" w:rsidP="0038336D">
      <w:pPr>
        <w:pStyle w:val="BodyTextContinued"/>
        <w:rPr>
          <w:sz w:val="22"/>
          <w:szCs w:val="22"/>
        </w:rPr>
      </w:pPr>
      <w:r w:rsidRPr="00042830">
        <w:rPr>
          <w:sz w:val="22"/>
          <w:szCs w:val="22"/>
        </w:rPr>
        <w:t xml:space="preserve">This </w:t>
      </w:r>
      <w:r w:rsidR="00260FF8" w:rsidRPr="00042830">
        <w:rPr>
          <w:sz w:val="22"/>
          <w:szCs w:val="22"/>
        </w:rPr>
        <w:t>Privacy Notice</w:t>
      </w:r>
      <w:r w:rsidRPr="00042830">
        <w:rPr>
          <w:sz w:val="22"/>
          <w:szCs w:val="22"/>
        </w:rPr>
        <w:t xml:space="preserve"> describes the types of information we may collect from you when you visit or use our Platform or </w:t>
      </w:r>
      <w:r w:rsidR="00AB1682" w:rsidRPr="00042830">
        <w:rPr>
          <w:sz w:val="22"/>
          <w:szCs w:val="22"/>
        </w:rPr>
        <w:t>the Services</w:t>
      </w:r>
      <w:r w:rsidRPr="00042830">
        <w:rPr>
          <w:sz w:val="22"/>
          <w:szCs w:val="22"/>
        </w:rPr>
        <w:t xml:space="preserve"> </w:t>
      </w:r>
      <w:r w:rsidR="00AB1682" w:rsidRPr="00042830">
        <w:rPr>
          <w:sz w:val="22"/>
          <w:szCs w:val="22"/>
        </w:rPr>
        <w:t xml:space="preserve">provided via our </w:t>
      </w:r>
      <w:r w:rsidRPr="00042830">
        <w:rPr>
          <w:sz w:val="22"/>
          <w:szCs w:val="22"/>
        </w:rPr>
        <w:t xml:space="preserve">Platform, </w:t>
      </w:r>
      <w:r w:rsidR="00AB1682" w:rsidRPr="00042830">
        <w:rPr>
          <w:sz w:val="22"/>
          <w:szCs w:val="22"/>
        </w:rPr>
        <w:t>including when</w:t>
      </w:r>
      <w:r w:rsidRPr="00042830">
        <w:rPr>
          <w:sz w:val="22"/>
          <w:szCs w:val="22"/>
        </w:rPr>
        <w:t xml:space="preserve"> we communicate with you electronically, such as through our Platform, email, text message and other electronic messages between </w:t>
      </w:r>
      <w:r w:rsidR="00AB1682" w:rsidRPr="00042830">
        <w:rPr>
          <w:sz w:val="22"/>
          <w:szCs w:val="22"/>
        </w:rPr>
        <w:t>PremiumDoc</w:t>
      </w:r>
      <w:r w:rsidRPr="00042830">
        <w:rPr>
          <w:sz w:val="22"/>
          <w:szCs w:val="22"/>
        </w:rPr>
        <w:t xml:space="preserve"> and you.</w:t>
      </w:r>
    </w:p>
    <w:p w14:paraId="7741CAB6" w14:textId="0804CD9B" w:rsidR="00996A47" w:rsidRPr="00042830" w:rsidRDefault="00315138" w:rsidP="0038336D">
      <w:pPr>
        <w:pStyle w:val="Subtitle"/>
        <w:jc w:val="both"/>
        <w:rPr>
          <w:rFonts w:cs="Calibri"/>
          <w:b w:val="0"/>
          <w:bCs/>
          <w:sz w:val="22"/>
        </w:rPr>
      </w:pPr>
      <w:r w:rsidRPr="00042830">
        <w:rPr>
          <w:rFonts w:cs="Calibri"/>
          <w:bCs/>
          <w:sz w:val="22"/>
        </w:rPr>
        <w:t xml:space="preserve">When does our </w:t>
      </w:r>
      <w:r w:rsidR="00260FF8" w:rsidRPr="00042830">
        <w:rPr>
          <w:rFonts w:cs="Calibri"/>
          <w:bCs/>
          <w:sz w:val="22"/>
        </w:rPr>
        <w:t>Privacy Notice</w:t>
      </w:r>
      <w:r w:rsidRPr="00042830">
        <w:rPr>
          <w:rFonts w:cs="Calibri"/>
          <w:bCs/>
          <w:sz w:val="22"/>
        </w:rPr>
        <w:t xml:space="preserve"> </w:t>
      </w:r>
      <w:r w:rsidRPr="00042830">
        <w:rPr>
          <w:rFonts w:cs="Calibri"/>
          <w:bCs/>
          <w:sz w:val="22"/>
          <w:u w:val="single"/>
        </w:rPr>
        <w:t>not</w:t>
      </w:r>
      <w:r w:rsidRPr="00042830">
        <w:rPr>
          <w:rFonts w:cs="Calibri"/>
          <w:bCs/>
          <w:sz w:val="22"/>
        </w:rPr>
        <w:t xml:space="preserve"> apply?</w:t>
      </w:r>
    </w:p>
    <w:p w14:paraId="69D05D81" w14:textId="3E266192" w:rsidR="00AB1682" w:rsidRPr="00042830" w:rsidRDefault="00315138" w:rsidP="008C6EB3">
      <w:pPr>
        <w:pStyle w:val="BodyTextContinued"/>
        <w:spacing w:after="120"/>
        <w:rPr>
          <w:sz w:val="22"/>
          <w:szCs w:val="22"/>
        </w:rPr>
      </w:pPr>
      <w:r w:rsidRPr="00042830">
        <w:rPr>
          <w:sz w:val="22"/>
          <w:szCs w:val="22"/>
        </w:rPr>
        <w:t xml:space="preserve">This </w:t>
      </w:r>
      <w:r w:rsidR="00260FF8" w:rsidRPr="00042830">
        <w:rPr>
          <w:sz w:val="22"/>
          <w:szCs w:val="22"/>
        </w:rPr>
        <w:t>Privacy Notice</w:t>
      </w:r>
      <w:r w:rsidRPr="00042830">
        <w:rPr>
          <w:sz w:val="22"/>
          <w:szCs w:val="22"/>
        </w:rPr>
        <w:t xml:space="preserve"> does not apply to information </w:t>
      </w:r>
      <w:r w:rsidR="0053734A" w:rsidRPr="00042830">
        <w:rPr>
          <w:sz w:val="22"/>
          <w:szCs w:val="22"/>
        </w:rPr>
        <w:t xml:space="preserve">(a) </w:t>
      </w:r>
      <w:r w:rsidR="00310E8F" w:rsidRPr="00042830">
        <w:rPr>
          <w:sz w:val="22"/>
          <w:szCs w:val="22"/>
        </w:rPr>
        <w:t xml:space="preserve">collected by any other websites or platforms operated by us, unless the website or platform links to this </w:t>
      </w:r>
      <w:r w:rsidR="00260FF8" w:rsidRPr="00042830">
        <w:rPr>
          <w:sz w:val="22"/>
          <w:szCs w:val="22"/>
        </w:rPr>
        <w:t>Privacy Notice</w:t>
      </w:r>
      <w:r w:rsidR="00310E8F" w:rsidRPr="00042830">
        <w:rPr>
          <w:sz w:val="22"/>
          <w:szCs w:val="22"/>
        </w:rPr>
        <w:t>; (</w:t>
      </w:r>
      <w:r w:rsidR="0053734A" w:rsidRPr="00042830">
        <w:rPr>
          <w:sz w:val="22"/>
          <w:szCs w:val="22"/>
        </w:rPr>
        <w:t>b</w:t>
      </w:r>
      <w:r w:rsidR="00310E8F" w:rsidRPr="00042830">
        <w:rPr>
          <w:sz w:val="22"/>
          <w:szCs w:val="22"/>
        </w:rPr>
        <w:t>) collected by any third-party website that we may provide a link to or that is accessible from our Platform; or (</w:t>
      </w:r>
      <w:r w:rsidR="0053734A" w:rsidRPr="00042830">
        <w:rPr>
          <w:sz w:val="22"/>
          <w:szCs w:val="22"/>
        </w:rPr>
        <w:t>c</w:t>
      </w:r>
      <w:r w:rsidR="00310E8F" w:rsidRPr="00042830">
        <w:rPr>
          <w:sz w:val="22"/>
          <w:szCs w:val="22"/>
        </w:rPr>
        <w:t xml:space="preserve">) covered in part or in whole by a separate privacy </w:t>
      </w:r>
      <w:r w:rsidR="00CC2CDE">
        <w:rPr>
          <w:sz w:val="22"/>
          <w:szCs w:val="22"/>
        </w:rPr>
        <w:t>notice</w:t>
      </w:r>
      <w:r w:rsidR="00310E8F" w:rsidRPr="00042830">
        <w:rPr>
          <w:sz w:val="22"/>
          <w:szCs w:val="22"/>
        </w:rPr>
        <w:t xml:space="preserve"> provided by us.</w:t>
      </w:r>
      <w:r w:rsidR="00C918DC" w:rsidRPr="00042830">
        <w:rPr>
          <w:bCs w:val="0"/>
          <w:color w:val="000000"/>
          <w:sz w:val="22"/>
          <w:szCs w:val="22"/>
        </w:rPr>
        <w:t xml:space="preserve"> </w:t>
      </w:r>
    </w:p>
    <w:p w14:paraId="7741CABB" w14:textId="5C91E45C" w:rsidR="00996A47" w:rsidRPr="00042830" w:rsidRDefault="00AB1682" w:rsidP="008C6EB3">
      <w:pPr>
        <w:pStyle w:val="Subtitle"/>
        <w:spacing w:after="120"/>
        <w:jc w:val="both"/>
        <w:rPr>
          <w:rFonts w:cs="Calibri"/>
          <w:sz w:val="22"/>
        </w:rPr>
      </w:pPr>
      <w:r w:rsidRPr="00042830">
        <w:rPr>
          <w:rFonts w:cs="Calibri"/>
          <w:sz w:val="22"/>
        </w:rPr>
        <w:br/>
      </w:r>
      <w:r w:rsidR="00315138" w:rsidRPr="00042830">
        <w:rPr>
          <w:rFonts w:cs="Calibri"/>
          <w:sz w:val="22"/>
        </w:rPr>
        <w:t>Terms of Use.</w:t>
      </w:r>
    </w:p>
    <w:p w14:paraId="7741CABC" w14:textId="4580382C" w:rsidR="00996A47" w:rsidRDefault="00315138" w:rsidP="0038336D">
      <w:pPr>
        <w:spacing w:after="120"/>
        <w:jc w:val="both"/>
        <w:rPr>
          <w:sz w:val="22"/>
          <w:szCs w:val="22"/>
        </w:rPr>
      </w:pPr>
      <w:r w:rsidRPr="00042830">
        <w:rPr>
          <w:sz w:val="22"/>
          <w:szCs w:val="22"/>
        </w:rPr>
        <w:t xml:space="preserve">This </w:t>
      </w:r>
      <w:r w:rsidR="00260FF8" w:rsidRPr="00042830">
        <w:rPr>
          <w:sz w:val="22"/>
          <w:szCs w:val="22"/>
        </w:rPr>
        <w:t>Privacy Notice</w:t>
      </w:r>
      <w:r w:rsidRPr="00042830">
        <w:rPr>
          <w:sz w:val="22"/>
          <w:szCs w:val="22"/>
        </w:rPr>
        <w:t xml:space="preserve"> is incorporated into and governed by our Terms of Use, which is found </w:t>
      </w:r>
      <w:commentRangeStart w:id="11"/>
      <w:r w:rsidR="00431595" w:rsidRPr="00042830">
        <w:rPr>
          <w:sz w:val="22"/>
          <w:szCs w:val="22"/>
        </w:rPr>
        <w:fldChar w:fldCharType="begin"/>
      </w:r>
      <w:r w:rsidR="00431595" w:rsidRPr="00042830">
        <w:rPr>
          <w:sz w:val="22"/>
          <w:szCs w:val="22"/>
        </w:rPr>
        <w:instrText>HYPERLINK "https://</w:instrText>
      </w:r>
      <w:r w:rsidR="00776D2F" w:rsidRPr="00042830">
        <w:rPr>
          <w:sz w:val="22"/>
          <w:szCs w:val="22"/>
        </w:rPr>
        <w:instrText>premiumdoc.com/legal</w:instrText>
      </w:r>
      <w:r w:rsidR="00431595" w:rsidRPr="00042830">
        <w:rPr>
          <w:sz w:val="22"/>
          <w:szCs w:val="22"/>
        </w:rPr>
        <w:instrText>/"</w:instrText>
      </w:r>
      <w:r w:rsidR="00431595" w:rsidRPr="00042830">
        <w:rPr>
          <w:sz w:val="22"/>
          <w:szCs w:val="22"/>
        </w:rPr>
      </w:r>
      <w:r w:rsidR="00431595" w:rsidRPr="00042830">
        <w:rPr>
          <w:sz w:val="22"/>
          <w:szCs w:val="22"/>
        </w:rPr>
        <w:fldChar w:fldCharType="separate"/>
      </w:r>
      <w:r w:rsidR="00431595" w:rsidRPr="00042830">
        <w:rPr>
          <w:rStyle w:val="Hyperlink"/>
          <w:sz w:val="22"/>
          <w:szCs w:val="22"/>
        </w:rPr>
        <w:t>here</w:t>
      </w:r>
      <w:r w:rsidR="00431595" w:rsidRPr="00042830">
        <w:rPr>
          <w:sz w:val="22"/>
          <w:szCs w:val="22"/>
        </w:rPr>
        <w:fldChar w:fldCharType="end"/>
      </w:r>
      <w:commentRangeEnd w:id="11"/>
      <w:r w:rsidR="00431595" w:rsidRPr="00042830">
        <w:rPr>
          <w:rStyle w:val="CommentReference"/>
          <w:sz w:val="22"/>
          <w:szCs w:val="22"/>
        </w:rPr>
        <w:commentReference w:id="11"/>
      </w:r>
      <w:r w:rsidR="001D6E29" w:rsidRPr="00042830">
        <w:rPr>
          <w:sz w:val="22"/>
          <w:szCs w:val="22"/>
        </w:rPr>
        <w:t xml:space="preserve"> and </w:t>
      </w:r>
      <w:r w:rsidRPr="00042830">
        <w:rPr>
          <w:sz w:val="22"/>
          <w:szCs w:val="22"/>
        </w:rPr>
        <w:t>incorporated herein by reference.</w:t>
      </w:r>
    </w:p>
    <w:p w14:paraId="7741CABD" w14:textId="77777777" w:rsidR="00996A47" w:rsidRPr="00042830" w:rsidRDefault="00315138" w:rsidP="0038336D">
      <w:pPr>
        <w:pStyle w:val="Heading1"/>
        <w:jc w:val="both"/>
        <w:rPr>
          <w:sz w:val="22"/>
          <w:szCs w:val="22"/>
        </w:rPr>
      </w:pPr>
      <w:bookmarkStart w:id="12" w:name="_Toc129342761"/>
      <w:bookmarkStart w:id="13" w:name="_Toc129342929"/>
      <w:bookmarkStart w:id="14" w:name="PersInfo"/>
      <w:r w:rsidRPr="00042830">
        <w:rPr>
          <w:sz w:val="22"/>
          <w:szCs w:val="22"/>
        </w:rPr>
        <w:t>Personal Information</w:t>
      </w:r>
      <w:bookmarkEnd w:id="12"/>
      <w:bookmarkEnd w:id="13"/>
      <w:bookmarkEnd w:id="14"/>
    </w:p>
    <w:p w14:paraId="7741CABE" w14:textId="77777777" w:rsidR="00996A47" w:rsidRPr="00042830" w:rsidRDefault="00315138" w:rsidP="0038336D">
      <w:pPr>
        <w:pStyle w:val="Subtitle"/>
        <w:jc w:val="both"/>
        <w:rPr>
          <w:rFonts w:cs="Calibri"/>
          <w:sz w:val="22"/>
        </w:rPr>
      </w:pPr>
      <w:r w:rsidRPr="00042830">
        <w:rPr>
          <w:rFonts w:cs="Calibri"/>
          <w:sz w:val="22"/>
        </w:rPr>
        <w:t>What is Personal Information?</w:t>
      </w:r>
    </w:p>
    <w:p w14:paraId="7741CABF" w14:textId="5CE5CF36" w:rsidR="00996A47" w:rsidRPr="00042830" w:rsidRDefault="00315138" w:rsidP="0038336D">
      <w:pPr>
        <w:pStyle w:val="BodyTextContinued"/>
        <w:rPr>
          <w:sz w:val="22"/>
          <w:szCs w:val="22"/>
        </w:rPr>
      </w:pPr>
      <w:r w:rsidRPr="00042830">
        <w:rPr>
          <w:sz w:val="22"/>
          <w:szCs w:val="22"/>
        </w:rPr>
        <w:t xml:space="preserve">Personal Information is information that you provide to us which personally identifies you, such as your name, email address, or billing information, or other data that can be reasonably linked to such information by </w:t>
      </w:r>
      <w:r w:rsidR="00AB1682" w:rsidRPr="00042830">
        <w:rPr>
          <w:sz w:val="22"/>
          <w:szCs w:val="22"/>
        </w:rPr>
        <w:t>PremiumDoc</w:t>
      </w:r>
      <w:r w:rsidRPr="00042830">
        <w:rPr>
          <w:sz w:val="22"/>
          <w:szCs w:val="22"/>
        </w:rPr>
        <w:t>.</w:t>
      </w:r>
    </w:p>
    <w:p w14:paraId="7741CAC0" w14:textId="77777777" w:rsidR="00996A47" w:rsidRPr="00042830" w:rsidRDefault="00315138" w:rsidP="0038336D">
      <w:pPr>
        <w:pStyle w:val="Subtitle"/>
        <w:jc w:val="both"/>
        <w:rPr>
          <w:rFonts w:cs="Calibri"/>
          <w:sz w:val="22"/>
        </w:rPr>
      </w:pPr>
      <w:r w:rsidRPr="00042830">
        <w:rPr>
          <w:rFonts w:cs="Calibri"/>
          <w:sz w:val="22"/>
        </w:rPr>
        <w:t>What types of Personal Information do we collect?</w:t>
      </w:r>
    </w:p>
    <w:p w14:paraId="54B3E30C" w14:textId="77777777" w:rsidR="00CA6CFA" w:rsidRPr="00042830" w:rsidRDefault="009A36A2" w:rsidP="0038336D">
      <w:pPr>
        <w:jc w:val="both"/>
        <w:rPr>
          <w:sz w:val="22"/>
          <w:szCs w:val="22"/>
        </w:rPr>
      </w:pPr>
      <w:r w:rsidRPr="00042830">
        <w:rPr>
          <w:sz w:val="22"/>
          <w:szCs w:val="22"/>
        </w:rPr>
        <w:t>We may collect and use the following personal information (hereinafter, collectively referred to as “</w:t>
      </w:r>
      <w:r w:rsidRPr="00042830">
        <w:rPr>
          <w:b/>
          <w:bCs/>
          <w:sz w:val="22"/>
          <w:szCs w:val="22"/>
        </w:rPr>
        <w:t>Personal Information</w:t>
      </w:r>
      <w:r w:rsidRPr="00042830">
        <w:rPr>
          <w:sz w:val="22"/>
          <w:szCs w:val="22"/>
        </w:rPr>
        <w:t>”)</w:t>
      </w:r>
      <w:r w:rsidR="0032559D" w:rsidRPr="00042830">
        <w:rPr>
          <w:sz w:val="22"/>
          <w:szCs w:val="22"/>
        </w:rPr>
        <w:t xml:space="preserve"> when you use our Platform or interact with us: </w:t>
      </w:r>
    </w:p>
    <w:p w14:paraId="6AB1E9B9" w14:textId="77777777" w:rsidR="00CA6CFA" w:rsidRPr="00042830" w:rsidRDefault="00CA6CFA" w:rsidP="0038336D">
      <w:pPr>
        <w:jc w:val="both"/>
        <w:rPr>
          <w:sz w:val="22"/>
          <w:szCs w:val="22"/>
        </w:rPr>
      </w:pPr>
    </w:p>
    <w:p w14:paraId="1D4D71D6" w14:textId="7A15968E" w:rsidR="00CA6CFA" w:rsidRPr="00042830" w:rsidRDefault="00CA6CFA" w:rsidP="0038336D">
      <w:pPr>
        <w:jc w:val="both"/>
        <w:rPr>
          <w:sz w:val="22"/>
          <w:szCs w:val="22"/>
        </w:rPr>
      </w:pPr>
      <w:r w:rsidRPr="00042830">
        <w:rPr>
          <w:sz w:val="22"/>
          <w:szCs w:val="22"/>
        </w:rPr>
        <w:t xml:space="preserve">Identifiers, such as </w:t>
      </w:r>
      <w:r w:rsidR="0032559D" w:rsidRPr="00042830">
        <w:rPr>
          <w:sz w:val="22"/>
          <w:szCs w:val="22"/>
        </w:rPr>
        <w:t xml:space="preserve">your real name, age, postal address, email address, telephone number, payment card information (processed by our payment provider), digital signature, and Internet Protocol (IP) address. </w:t>
      </w:r>
    </w:p>
    <w:p w14:paraId="1BA404F0" w14:textId="77777777" w:rsidR="00CA6CFA" w:rsidRPr="00042830" w:rsidRDefault="00CA6CFA" w:rsidP="0038336D">
      <w:pPr>
        <w:jc w:val="both"/>
        <w:rPr>
          <w:sz w:val="22"/>
          <w:szCs w:val="22"/>
        </w:rPr>
      </w:pPr>
    </w:p>
    <w:p w14:paraId="72441688" w14:textId="59E2B469" w:rsidR="009A36A2" w:rsidRPr="00042830" w:rsidRDefault="00CA6CFA" w:rsidP="0038336D">
      <w:pPr>
        <w:jc w:val="both"/>
        <w:rPr>
          <w:sz w:val="22"/>
          <w:szCs w:val="22"/>
        </w:rPr>
      </w:pPr>
      <w:r w:rsidRPr="00042830">
        <w:rPr>
          <w:sz w:val="22"/>
          <w:szCs w:val="22"/>
        </w:rPr>
        <w:t>Additionally, we collect any other information you choose to provide when using our Services, such as a description of specific issues or your interest in a particular doctor or specialty, which may be selected or submitted during the scheduling process.</w:t>
      </w:r>
      <w:r w:rsidR="00ED51B8" w:rsidRPr="00042830">
        <w:rPr>
          <w:sz w:val="22"/>
          <w:szCs w:val="22"/>
        </w:rPr>
        <w:t xml:space="preserve"> </w:t>
      </w:r>
      <w:r w:rsidR="00D615B6" w:rsidRPr="00042830">
        <w:rPr>
          <w:sz w:val="22"/>
          <w:szCs w:val="22"/>
        </w:rPr>
        <w:t xml:space="preserve">In limited circumstances, some of the information you submit through the Platform, such as information regarding your health conditions or preferences, may constitute </w:t>
      </w:r>
      <w:r w:rsidR="00FC7364">
        <w:rPr>
          <w:sz w:val="22"/>
          <w:szCs w:val="22"/>
        </w:rPr>
        <w:t>P</w:t>
      </w:r>
      <w:r w:rsidR="00D615B6" w:rsidRPr="00042830">
        <w:rPr>
          <w:sz w:val="22"/>
          <w:szCs w:val="22"/>
        </w:rPr>
        <w:t xml:space="preserve">rotected </w:t>
      </w:r>
      <w:r w:rsidR="00FC7364">
        <w:rPr>
          <w:sz w:val="22"/>
          <w:szCs w:val="22"/>
        </w:rPr>
        <w:t>H</w:t>
      </w:r>
      <w:r w:rsidR="00D615B6" w:rsidRPr="00042830">
        <w:rPr>
          <w:sz w:val="22"/>
          <w:szCs w:val="22"/>
        </w:rPr>
        <w:t xml:space="preserve">ealth </w:t>
      </w:r>
      <w:r w:rsidR="00FC7364">
        <w:rPr>
          <w:sz w:val="22"/>
          <w:szCs w:val="22"/>
        </w:rPr>
        <w:t>I</w:t>
      </w:r>
      <w:r w:rsidR="00D615B6" w:rsidRPr="00042830">
        <w:rPr>
          <w:sz w:val="22"/>
          <w:szCs w:val="22"/>
        </w:rPr>
        <w:t>nformation (“PHI”) under HIPAA. In such cases, your Provider will provide you with a Notice of Privacy Practices governing their collection and use of PHI. PremiumDoc does not receive or maintain PHI beyond what is necessary to facilitate scheduling.</w:t>
      </w:r>
    </w:p>
    <w:p w14:paraId="12D39440" w14:textId="77777777" w:rsidR="00CA6CFA" w:rsidRPr="00042830" w:rsidRDefault="00CA6CFA" w:rsidP="0038336D">
      <w:pPr>
        <w:jc w:val="both"/>
        <w:rPr>
          <w:sz w:val="22"/>
          <w:szCs w:val="22"/>
        </w:rPr>
      </w:pPr>
    </w:p>
    <w:p w14:paraId="505C9676" w14:textId="77777777" w:rsidR="00EA2902" w:rsidRPr="00042830" w:rsidRDefault="00EA2902" w:rsidP="00EA2902">
      <w:pPr>
        <w:jc w:val="both"/>
        <w:rPr>
          <w:sz w:val="22"/>
          <w:szCs w:val="22"/>
        </w:rPr>
      </w:pPr>
      <w:r w:rsidRPr="00042830">
        <w:rPr>
          <w:sz w:val="22"/>
          <w:szCs w:val="22"/>
        </w:rPr>
        <w:t xml:space="preserve">We may also collect information about your interactions with our Platform, such as your browsing and search history, your browser type and operating system, and information related to your use of our Platform. </w:t>
      </w:r>
    </w:p>
    <w:p w14:paraId="7741CAC2" w14:textId="0B49E3C2" w:rsidR="00996A47" w:rsidRPr="00042830" w:rsidRDefault="00A25B0D" w:rsidP="0038336D">
      <w:pPr>
        <w:pStyle w:val="Subtitle"/>
        <w:jc w:val="both"/>
        <w:rPr>
          <w:rFonts w:cs="Calibri"/>
          <w:sz w:val="22"/>
        </w:rPr>
      </w:pPr>
      <w:r>
        <w:rPr>
          <w:rFonts w:cs="Calibri"/>
          <w:sz w:val="22"/>
        </w:rPr>
        <w:br/>
      </w:r>
      <w:r w:rsidR="00315138" w:rsidRPr="00042830">
        <w:rPr>
          <w:rFonts w:cs="Calibri"/>
          <w:sz w:val="22"/>
        </w:rPr>
        <w:t>How do we collect your Personal Information?</w:t>
      </w:r>
    </w:p>
    <w:p w14:paraId="7741CAC4" w14:textId="73970A1A" w:rsidR="00996A47" w:rsidRPr="00042830" w:rsidRDefault="00315138" w:rsidP="0038336D">
      <w:pPr>
        <w:pStyle w:val="BodyTextContinued"/>
        <w:rPr>
          <w:sz w:val="22"/>
          <w:szCs w:val="22"/>
        </w:rPr>
      </w:pPr>
      <w:r w:rsidRPr="00042830">
        <w:rPr>
          <w:b/>
          <w:i/>
          <w:iCs/>
          <w:sz w:val="22"/>
          <w:szCs w:val="22"/>
        </w:rPr>
        <w:lastRenderedPageBreak/>
        <w:t>Information you provide to us.</w:t>
      </w:r>
      <w:r w:rsidRPr="00042830">
        <w:rPr>
          <w:sz w:val="22"/>
          <w:szCs w:val="22"/>
        </w:rPr>
        <w:t xml:space="preserve"> </w:t>
      </w:r>
      <w:r w:rsidR="00277DC4" w:rsidRPr="00042830">
        <w:rPr>
          <w:sz w:val="22"/>
          <w:szCs w:val="22"/>
        </w:rPr>
        <w:t xml:space="preserve">We collect most of this Personal Information directly from you. For example, when you contact </w:t>
      </w:r>
      <w:r w:rsidR="00AB1682" w:rsidRPr="00042830">
        <w:rPr>
          <w:sz w:val="22"/>
          <w:szCs w:val="22"/>
        </w:rPr>
        <w:t>PremiumDoc</w:t>
      </w:r>
      <w:r w:rsidR="00277DC4" w:rsidRPr="00042830">
        <w:rPr>
          <w:sz w:val="22"/>
          <w:szCs w:val="22"/>
        </w:rPr>
        <w:t xml:space="preserve"> directly</w:t>
      </w:r>
      <w:r w:rsidR="00CA3151" w:rsidRPr="00042830">
        <w:rPr>
          <w:sz w:val="22"/>
          <w:szCs w:val="22"/>
        </w:rPr>
        <w:t xml:space="preserve"> </w:t>
      </w:r>
      <w:r w:rsidR="00277DC4" w:rsidRPr="00042830">
        <w:rPr>
          <w:sz w:val="22"/>
          <w:szCs w:val="22"/>
        </w:rPr>
        <w:t>or when you use our Platform</w:t>
      </w:r>
      <w:r w:rsidR="00AB1682" w:rsidRPr="00042830">
        <w:rPr>
          <w:sz w:val="22"/>
          <w:szCs w:val="22"/>
        </w:rPr>
        <w:t xml:space="preserve"> to make physician appointments</w:t>
      </w:r>
      <w:r w:rsidR="00277DC4" w:rsidRPr="00042830">
        <w:rPr>
          <w:sz w:val="22"/>
          <w:szCs w:val="22"/>
        </w:rPr>
        <w:t xml:space="preserve">. </w:t>
      </w:r>
    </w:p>
    <w:p w14:paraId="2A1EEDE5" w14:textId="06838403" w:rsidR="00AB1682" w:rsidRPr="00042830" w:rsidRDefault="00AB1682" w:rsidP="0038336D">
      <w:pPr>
        <w:pStyle w:val="BodyTextContinued"/>
        <w:rPr>
          <w:sz w:val="22"/>
          <w:szCs w:val="22"/>
        </w:rPr>
      </w:pPr>
      <w:r w:rsidRPr="00042830">
        <w:rPr>
          <w:b/>
          <w:sz w:val="22"/>
          <w:szCs w:val="22"/>
        </w:rPr>
        <w:t>When you make payments through the Platform.</w:t>
      </w:r>
      <w:r w:rsidRPr="00042830">
        <w:rPr>
          <w:sz w:val="22"/>
          <w:szCs w:val="22"/>
        </w:rPr>
        <w:t> When you make a payment through the Platform, we do not collect or store financial account information, though we may receive transaction identifiers and summary information that does not include credit card or bank account numbers. Our payment processor’s privacy policy may be found at </w:t>
      </w:r>
      <w:hyperlink r:id="rId12" w:history="1">
        <w:r w:rsidRPr="00042830">
          <w:rPr>
            <w:rStyle w:val="Hyperlink"/>
            <w:sz w:val="22"/>
            <w:szCs w:val="22"/>
          </w:rPr>
          <w:t>https://stripe.com/privacy</w:t>
        </w:r>
      </w:hyperlink>
      <w:r w:rsidRPr="00042830">
        <w:rPr>
          <w:sz w:val="22"/>
          <w:szCs w:val="22"/>
        </w:rPr>
        <w:t>.</w:t>
      </w:r>
    </w:p>
    <w:p w14:paraId="7741CAC5" w14:textId="69300B37" w:rsidR="00996A47" w:rsidRPr="00042830" w:rsidRDefault="00315138" w:rsidP="0038336D">
      <w:pPr>
        <w:pStyle w:val="BodyTextContinued"/>
        <w:rPr>
          <w:sz w:val="22"/>
          <w:szCs w:val="22"/>
        </w:rPr>
      </w:pPr>
      <w:commentRangeStart w:id="15"/>
      <w:r w:rsidRPr="00042830">
        <w:rPr>
          <w:b/>
          <w:i/>
          <w:iCs/>
          <w:sz w:val="22"/>
          <w:szCs w:val="22"/>
        </w:rPr>
        <w:t>Information we collect automatically as you use our Platform.</w:t>
      </w:r>
      <w:r w:rsidRPr="00042830">
        <w:rPr>
          <w:sz w:val="22"/>
          <w:szCs w:val="22"/>
        </w:rPr>
        <w:t xml:space="preserve"> </w:t>
      </w:r>
      <w:r w:rsidR="009002D5" w:rsidRPr="00042830">
        <w:rPr>
          <w:sz w:val="22"/>
          <w:szCs w:val="22"/>
        </w:rPr>
        <w:t xml:space="preserve">As you navigate through and interact with our Platform, </w:t>
      </w:r>
      <w:r w:rsidR="00333F95" w:rsidRPr="00042830">
        <w:rPr>
          <w:sz w:val="22"/>
          <w:szCs w:val="22"/>
        </w:rPr>
        <w:t xml:space="preserve">we may use automatic data collection technologies to collect certain Personal Information about your interaction with our Platform. The information we collect typically includes </w:t>
      </w:r>
      <w:r w:rsidR="009002D5" w:rsidRPr="00042830">
        <w:rPr>
          <w:sz w:val="22"/>
          <w:szCs w:val="22"/>
        </w:rPr>
        <w:t>browsing history, search history, browser type, operating system</w:t>
      </w:r>
      <w:r w:rsidRPr="00042830">
        <w:rPr>
          <w:sz w:val="22"/>
          <w:szCs w:val="22"/>
        </w:rPr>
        <w:t>. We also collect information about the interaction of your browsers and devices with our Platform, such as IP address, device type, and the date, time, and referrer URL of your request.</w:t>
      </w:r>
    </w:p>
    <w:p w14:paraId="340DF8C4" w14:textId="20671154" w:rsidR="00905C71" w:rsidRPr="00042830" w:rsidRDefault="00905C71" w:rsidP="00905C71">
      <w:pPr>
        <w:jc w:val="both"/>
        <w:rPr>
          <w:sz w:val="22"/>
          <w:szCs w:val="22"/>
        </w:rPr>
      </w:pPr>
      <w:bookmarkStart w:id="16" w:name="OLE_LINK49"/>
      <w:r w:rsidRPr="00042830">
        <w:rPr>
          <w:sz w:val="22"/>
          <w:szCs w:val="22"/>
        </w:rPr>
        <w:t xml:space="preserve">The information we collect automatically may include Personal </w:t>
      </w:r>
      <w:bookmarkStart w:id="17" w:name="_Hlk200471728"/>
      <w:r w:rsidRPr="00042830">
        <w:rPr>
          <w:sz w:val="22"/>
          <w:szCs w:val="22"/>
        </w:rPr>
        <w:t>Information</w:t>
      </w:r>
      <w:bookmarkEnd w:id="17"/>
      <w:r w:rsidRPr="00042830">
        <w:rPr>
          <w:sz w:val="22"/>
          <w:szCs w:val="22"/>
        </w:rPr>
        <w:t xml:space="preserve">, or we may maintain it or associate it with Personal Information we collect in other ways or receive from third parties. It helps us to improve our Platform and to deliver a better and more personalized service by enabling us to: (i) estimate our audience size and usage patterns; (ii) store information about your preferences; (iii) customize our Website according to your individual interests; (iv) speed up your searches; and (v) recognize you when you return to our </w:t>
      </w:r>
      <w:bookmarkStart w:id="18" w:name="_Hlk200471087"/>
      <w:r w:rsidRPr="00042830">
        <w:rPr>
          <w:sz w:val="22"/>
          <w:szCs w:val="22"/>
        </w:rPr>
        <w:t>Platform</w:t>
      </w:r>
      <w:bookmarkEnd w:id="18"/>
      <w:r w:rsidRPr="00042830">
        <w:rPr>
          <w:sz w:val="22"/>
          <w:szCs w:val="22"/>
        </w:rPr>
        <w:t xml:space="preserve">. </w:t>
      </w:r>
      <w:bookmarkEnd w:id="16"/>
      <w:commentRangeEnd w:id="15"/>
      <w:r w:rsidR="00E14596" w:rsidRPr="00042830">
        <w:rPr>
          <w:rStyle w:val="CommentReference"/>
          <w:sz w:val="22"/>
          <w:szCs w:val="22"/>
        </w:rPr>
        <w:commentReference w:id="15"/>
      </w:r>
    </w:p>
    <w:p w14:paraId="5513653F" w14:textId="77777777" w:rsidR="00905C71" w:rsidRPr="00042830" w:rsidRDefault="00905C71" w:rsidP="00905C71">
      <w:pPr>
        <w:jc w:val="both"/>
        <w:rPr>
          <w:sz w:val="22"/>
          <w:szCs w:val="22"/>
        </w:rPr>
      </w:pPr>
    </w:p>
    <w:p w14:paraId="349C8C0E" w14:textId="77777777" w:rsidR="00D44B4B" w:rsidRPr="00042830" w:rsidRDefault="00D44B4B" w:rsidP="0038336D">
      <w:pPr>
        <w:shd w:val="clear" w:color="auto" w:fill="FFFFFF"/>
        <w:spacing w:after="300"/>
        <w:jc w:val="both"/>
        <w:rPr>
          <w:color w:val="333132"/>
          <w:sz w:val="22"/>
          <w:szCs w:val="22"/>
        </w:rPr>
      </w:pPr>
      <w:r w:rsidRPr="00042830">
        <w:rPr>
          <w:color w:val="333132"/>
          <w:sz w:val="22"/>
          <w:szCs w:val="22"/>
        </w:rPr>
        <w:t>The automatic data collection technologies that we use include:</w:t>
      </w:r>
    </w:p>
    <w:p w14:paraId="78A14D94" w14:textId="35A5FD70" w:rsidR="00410A8A" w:rsidRPr="00042830" w:rsidRDefault="00410A8A" w:rsidP="00A25B0D">
      <w:pPr>
        <w:pStyle w:val="ListParagraph"/>
        <w:numPr>
          <w:ilvl w:val="0"/>
          <w:numId w:val="8"/>
        </w:numPr>
        <w:suppressAutoHyphens/>
        <w:spacing w:after="150"/>
        <w:rPr>
          <w:sz w:val="22"/>
          <w:szCs w:val="22"/>
        </w:rPr>
      </w:pPr>
      <w:commentRangeStart w:id="19"/>
      <w:r w:rsidRPr="00042830">
        <w:rPr>
          <w:b/>
          <w:bCs/>
          <w:sz w:val="22"/>
          <w:szCs w:val="22"/>
        </w:rPr>
        <w:t>Cookies (or browser cookies).</w:t>
      </w:r>
      <w:r w:rsidRPr="00042830">
        <w:rPr>
          <w:sz w:val="22"/>
          <w:szCs w:val="22"/>
        </w:rPr>
        <w:t xml:space="preserve"> </w:t>
      </w:r>
      <w:commentRangeEnd w:id="19"/>
      <w:r w:rsidR="008030CE" w:rsidRPr="00042830">
        <w:rPr>
          <w:rStyle w:val="CommentReference"/>
          <w:sz w:val="22"/>
          <w:szCs w:val="22"/>
        </w:rPr>
        <w:commentReference w:id="19"/>
      </w:r>
      <w:r w:rsidRPr="00042830">
        <w:rPr>
          <w:sz w:val="22"/>
          <w:szCs w:val="22"/>
        </w:rPr>
        <w:t>A cookie is a small file placed on the hard drive of your computer. Unless you have adjusted your browser setting</w:t>
      </w:r>
      <w:r w:rsidR="00454429" w:rsidRPr="00042830">
        <w:rPr>
          <w:sz w:val="22"/>
          <w:szCs w:val="22"/>
        </w:rPr>
        <w:t>s</w:t>
      </w:r>
      <w:r w:rsidRPr="00042830">
        <w:rPr>
          <w:sz w:val="22"/>
          <w:szCs w:val="22"/>
        </w:rPr>
        <w:t xml:space="preserve"> so that it will refuse cookies, our system will issue cookies when you direct your browser to our </w:t>
      </w:r>
      <w:r w:rsidR="00C918DC" w:rsidRPr="00042830">
        <w:rPr>
          <w:sz w:val="22"/>
          <w:szCs w:val="22"/>
        </w:rPr>
        <w:t>Platform</w:t>
      </w:r>
      <w:r w:rsidR="001633C2" w:rsidRPr="00042830">
        <w:rPr>
          <w:sz w:val="22"/>
          <w:szCs w:val="22"/>
        </w:rPr>
        <w:t>.</w:t>
      </w:r>
      <w:r w:rsidRPr="00042830">
        <w:rPr>
          <w:sz w:val="22"/>
          <w:szCs w:val="22"/>
        </w:rPr>
        <w:t xml:space="preserve"> Our </w:t>
      </w:r>
      <w:r w:rsidR="00C918DC" w:rsidRPr="00042830">
        <w:rPr>
          <w:sz w:val="22"/>
          <w:szCs w:val="22"/>
        </w:rPr>
        <w:t>Platform</w:t>
      </w:r>
      <w:r w:rsidRPr="00042830">
        <w:rPr>
          <w:sz w:val="22"/>
          <w:szCs w:val="22"/>
        </w:rPr>
        <w:t xml:space="preserve"> may use both session cookies and persistent cookies</w:t>
      </w:r>
      <w:r w:rsidR="00285579" w:rsidRPr="00042830">
        <w:rPr>
          <w:sz w:val="22"/>
          <w:szCs w:val="22"/>
        </w:rPr>
        <w:t>.</w:t>
      </w:r>
    </w:p>
    <w:p w14:paraId="292E5ECF" w14:textId="06A6909C" w:rsidR="000262E4" w:rsidRPr="00042830" w:rsidRDefault="000262E4" w:rsidP="00A25B0D">
      <w:pPr>
        <w:pStyle w:val="ListParagraph"/>
        <w:numPr>
          <w:ilvl w:val="1"/>
          <w:numId w:val="8"/>
        </w:numPr>
        <w:suppressAutoHyphens/>
        <w:spacing w:after="150"/>
        <w:contextualSpacing/>
        <w:rPr>
          <w:bCs/>
          <w:sz w:val="22"/>
          <w:szCs w:val="22"/>
        </w:rPr>
      </w:pPr>
      <w:r w:rsidRPr="00042830">
        <w:rPr>
          <w:b/>
          <w:sz w:val="22"/>
          <w:szCs w:val="22"/>
        </w:rPr>
        <w:t xml:space="preserve">Google Analytics. </w:t>
      </w:r>
      <w:commentRangeStart w:id="20"/>
      <w:r w:rsidRPr="00042830">
        <w:rPr>
          <w:sz w:val="22"/>
          <w:szCs w:val="22"/>
        </w:rPr>
        <w:t xml:space="preserve">For example, we use Google Analytics, </w:t>
      </w:r>
      <w:commentRangeEnd w:id="20"/>
      <w:r w:rsidRPr="00042830">
        <w:rPr>
          <w:sz w:val="22"/>
          <w:szCs w:val="22"/>
        </w:rPr>
        <w:commentReference w:id="20"/>
      </w:r>
      <w:r w:rsidRPr="00042830">
        <w:rPr>
          <w:sz w:val="22"/>
          <w:szCs w:val="22"/>
        </w:rPr>
        <w:t xml:space="preserve">a web analytics service provided by Google, Inc., to collect certain information relating to your use of our Website. Google Analytics uses cookies to help us analyze how users use our Website. For more information regarding Google Analytics (including how Google uses data when you visit our Website), please visit Google's website and the pages that describe </w:t>
      </w:r>
      <w:r w:rsidR="00E85E45" w:rsidRPr="00042830">
        <w:rPr>
          <w:sz w:val="22"/>
          <w:szCs w:val="22"/>
        </w:rPr>
        <w:t>Google Analytics, such as</w:t>
      </w:r>
      <w:r w:rsidR="002F13A2" w:rsidRPr="00042830">
        <w:rPr>
          <w:sz w:val="22"/>
          <w:szCs w:val="22"/>
        </w:rPr>
        <w:t xml:space="preserve">: </w:t>
      </w:r>
      <w:hyperlink r:id="rId13" w:history="1">
        <w:r w:rsidR="002F13A2" w:rsidRPr="00042830">
          <w:rPr>
            <w:rStyle w:val="Hyperlink"/>
            <w:sz w:val="22"/>
            <w:szCs w:val="22"/>
          </w:rPr>
          <w:t>www.google.com/analytics/learn/privacy.html</w:t>
        </w:r>
      </w:hyperlink>
      <w:r w:rsidR="00E85E45" w:rsidRPr="00042830">
        <w:rPr>
          <w:sz w:val="22"/>
          <w:szCs w:val="22"/>
        </w:rPr>
        <w:t>.</w:t>
      </w:r>
    </w:p>
    <w:p w14:paraId="6B6E6CDB" w14:textId="197B73FF" w:rsidR="00A9062C" w:rsidRPr="00042830" w:rsidRDefault="00410A8A" w:rsidP="002F13A2">
      <w:pPr>
        <w:jc w:val="both"/>
        <w:rPr>
          <w:sz w:val="22"/>
          <w:szCs w:val="22"/>
        </w:rPr>
      </w:pPr>
      <w:r w:rsidRPr="00042830">
        <w:rPr>
          <w:sz w:val="22"/>
          <w:szCs w:val="22"/>
        </w:rPr>
        <w:t xml:space="preserve">You can set your browser to refuse all or some browser cookies, or to alert you when cookies are being sent. However, if you do not consent to our use of cookies or select this setting you may be unable to access certain parts of our </w:t>
      </w:r>
      <w:r w:rsidR="00315138" w:rsidRPr="00042830">
        <w:rPr>
          <w:sz w:val="22"/>
          <w:szCs w:val="22"/>
        </w:rPr>
        <w:t>Platform</w:t>
      </w:r>
      <w:r w:rsidRPr="00042830">
        <w:rPr>
          <w:sz w:val="22"/>
          <w:szCs w:val="22"/>
        </w:rPr>
        <w:t xml:space="preserve">. You can find more information about cookies at </w:t>
      </w:r>
      <w:hyperlink r:id="rId14" w:history="1">
        <w:r w:rsidR="00A9062C" w:rsidRPr="00042830">
          <w:rPr>
            <w:rStyle w:val="Hyperlink"/>
            <w:sz w:val="22"/>
            <w:szCs w:val="22"/>
          </w:rPr>
          <w:t>http://www.allaboutcookies.org</w:t>
        </w:r>
      </w:hyperlink>
      <w:r w:rsidR="00A9062C" w:rsidRPr="00042830">
        <w:rPr>
          <w:sz w:val="22"/>
          <w:szCs w:val="22"/>
        </w:rPr>
        <w:t xml:space="preserve">. </w:t>
      </w:r>
    </w:p>
    <w:p w14:paraId="4F4A5869" w14:textId="4760E643" w:rsidR="00410A8A" w:rsidRPr="00042830" w:rsidRDefault="00A9062C" w:rsidP="002F13A2">
      <w:pPr>
        <w:jc w:val="both"/>
        <w:rPr>
          <w:sz w:val="22"/>
          <w:szCs w:val="22"/>
        </w:rPr>
      </w:pPr>
      <w:r w:rsidRPr="00042830">
        <w:rPr>
          <w:sz w:val="22"/>
          <w:szCs w:val="22"/>
        </w:rPr>
        <w:t xml:space="preserve"> </w:t>
      </w:r>
    </w:p>
    <w:p w14:paraId="7439B773" w14:textId="70C93BBB" w:rsidR="00410A8A" w:rsidRPr="00042830" w:rsidRDefault="00410A8A" w:rsidP="002F13A2">
      <w:pPr>
        <w:jc w:val="both"/>
        <w:rPr>
          <w:b/>
          <w:bCs/>
          <w:caps/>
          <w:sz w:val="22"/>
          <w:szCs w:val="22"/>
        </w:rPr>
      </w:pPr>
      <w:r w:rsidRPr="00042830">
        <w:rPr>
          <w:b/>
          <w:bCs/>
          <w:caps/>
          <w:sz w:val="22"/>
          <w:szCs w:val="22"/>
        </w:rPr>
        <w:t xml:space="preserve">By continuing to allow cookies (see </w:t>
      </w:r>
      <w:hyperlink w:anchor="_Your_Choices_for" w:history="1">
        <w:r w:rsidR="0053734A" w:rsidRPr="00042830">
          <w:rPr>
            <w:rStyle w:val="Hyperlink"/>
            <w:b/>
            <w:bCs/>
            <w:caps/>
            <w:sz w:val="22"/>
            <w:szCs w:val="22"/>
          </w:rPr>
          <w:t>YOUR CHOICES FOR HOW WE COLLECT, USE AND SHARE YOUR PERSONAL INFORMATION</w:t>
        </w:r>
      </w:hyperlink>
      <w:r w:rsidRPr="00042830">
        <w:rPr>
          <w:b/>
          <w:bCs/>
          <w:caps/>
          <w:sz w:val="22"/>
          <w:szCs w:val="22"/>
        </w:rPr>
        <w:t xml:space="preserve">), you hereby consent to our recording and disclosure to third-party cookie providers of your use of the </w:t>
      </w:r>
      <w:r w:rsidR="00315138" w:rsidRPr="00042830">
        <w:rPr>
          <w:b/>
          <w:bCs/>
          <w:caps/>
          <w:sz w:val="22"/>
          <w:szCs w:val="22"/>
        </w:rPr>
        <w:t>Platform</w:t>
      </w:r>
      <w:r w:rsidRPr="00042830">
        <w:rPr>
          <w:b/>
          <w:bCs/>
          <w:caps/>
          <w:sz w:val="22"/>
          <w:szCs w:val="22"/>
        </w:rPr>
        <w:t xml:space="preserve"> or other communications you may have with our </w:t>
      </w:r>
      <w:r w:rsidR="00315138" w:rsidRPr="00042830">
        <w:rPr>
          <w:b/>
          <w:bCs/>
          <w:caps/>
          <w:sz w:val="22"/>
          <w:szCs w:val="22"/>
        </w:rPr>
        <w:t>Platform</w:t>
      </w:r>
      <w:r w:rsidRPr="00042830">
        <w:rPr>
          <w:b/>
          <w:bCs/>
          <w:caps/>
          <w:sz w:val="22"/>
          <w:szCs w:val="22"/>
        </w:rPr>
        <w:t>.</w:t>
      </w:r>
    </w:p>
    <w:p w14:paraId="6A2C0115" w14:textId="77777777" w:rsidR="00062732" w:rsidRPr="00042830" w:rsidRDefault="00062732" w:rsidP="0038336D">
      <w:pPr>
        <w:jc w:val="both"/>
        <w:rPr>
          <w:b/>
          <w:bCs/>
          <w:caps/>
          <w:sz w:val="22"/>
          <w:szCs w:val="22"/>
        </w:rPr>
      </w:pPr>
    </w:p>
    <w:p w14:paraId="7741CACE" w14:textId="77777777" w:rsidR="00996A47" w:rsidRPr="00042830" w:rsidRDefault="00315138" w:rsidP="0038336D">
      <w:pPr>
        <w:pStyle w:val="Heading1"/>
        <w:jc w:val="both"/>
        <w:rPr>
          <w:sz w:val="22"/>
          <w:szCs w:val="22"/>
        </w:rPr>
      </w:pPr>
      <w:bookmarkStart w:id="21" w:name="UseofPL"/>
      <w:bookmarkStart w:id="22" w:name="_Toc129342762"/>
      <w:bookmarkStart w:id="23" w:name="_Toc129342930"/>
      <w:bookmarkEnd w:id="21"/>
      <w:r w:rsidRPr="00042830">
        <w:rPr>
          <w:sz w:val="22"/>
          <w:szCs w:val="22"/>
        </w:rPr>
        <w:lastRenderedPageBreak/>
        <w:t>Why and How We Use Your Personal Information</w:t>
      </w:r>
      <w:bookmarkEnd w:id="22"/>
      <w:bookmarkEnd w:id="23"/>
    </w:p>
    <w:p w14:paraId="7741CACF" w14:textId="77777777" w:rsidR="00996A47" w:rsidRPr="00042830" w:rsidRDefault="00315138" w:rsidP="0038336D">
      <w:pPr>
        <w:pStyle w:val="BodyTextContinued"/>
        <w:rPr>
          <w:sz w:val="22"/>
          <w:szCs w:val="22"/>
        </w:rPr>
      </w:pPr>
      <w:r w:rsidRPr="00042830">
        <w:rPr>
          <w:sz w:val="22"/>
          <w:szCs w:val="22"/>
        </w:rPr>
        <w:t>As described more fully below, we use information that we collect about you or that you provide to us, including any Personal Information for the following purposes:</w:t>
      </w:r>
    </w:p>
    <w:p w14:paraId="7741CAD0" w14:textId="23A81594" w:rsidR="00996A47" w:rsidRPr="00042830" w:rsidRDefault="00315138" w:rsidP="0038336D">
      <w:pPr>
        <w:pStyle w:val="ListParagraph"/>
        <w:spacing w:after="80"/>
        <w:rPr>
          <w:sz w:val="22"/>
          <w:szCs w:val="22"/>
        </w:rPr>
      </w:pPr>
      <w:r w:rsidRPr="00042830">
        <w:rPr>
          <w:sz w:val="22"/>
          <w:szCs w:val="22"/>
        </w:rPr>
        <w:t xml:space="preserve">Provide our Platform and </w:t>
      </w:r>
      <w:r w:rsidR="00AB1682" w:rsidRPr="00042830">
        <w:rPr>
          <w:sz w:val="22"/>
          <w:szCs w:val="22"/>
        </w:rPr>
        <w:t>S</w:t>
      </w:r>
      <w:r w:rsidRPr="00042830">
        <w:rPr>
          <w:sz w:val="22"/>
          <w:szCs w:val="22"/>
        </w:rPr>
        <w:t>ervices to you</w:t>
      </w:r>
      <w:r w:rsidR="004279B1" w:rsidRPr="00042830">
        <w:rPr>
          <w:sz w:val="22"/>
          <w:szCs w:val="22"/>
        </w:rPr>
        <w:t xml:space="preserve">, including to allow you to schedule physician appointments. </w:t>
      </w:r>
    </w:p>
    <w:p w14:paraId="7741CAD1" w14:textId="0E8B89C3" w:rsidR="00996A47" w:rsidRPr="00042830" w:rsidRDefault="00315138" w:rsidP="0038336D">
      <w:pPr>
        <w:pStyle w:val="ListParagraph"/>
        <w:spacing w:after="80"/>
        <w:rPr>
          <w:sz w:val="22"/>
          <w:szCs w:val="22"/>
        </w:rPr>
      </w:pPr>
      <w:r w:rsidRPr="00042830">
        <w:rPr>
          <w:sz w:val="22"/>
          <w:szCs w:val="22"/>
        </w:rPr>
        <w:t>Provide you with information</w:t>
      </w:r>
      <w:r w:rsidR="003A7738" w:rsidRPr="00042830">
        <w:rPr>
          <w:sz w:val="22"/>
          <w:szCs w:val="22"/>
        </w:rPr>
        <w:t xml:space="preserve"> </w:t>
      </w:r>
      <w:r w:rsidRPr="00042830">
        <w:rPr>
          <w:sz w:val="22"/>
          <w:szCs w:val="22"/>
        </w:rPr>
        <w:t>that you request from us.</w:t>
      </w:r>
    </w:p>
    <w:p w14:paraId="7741CAD6" w14:textId="78584F93" w:rsidR="00996A47" w:rsidRPr="00042830" w:rsidRDefault="00315138" w:rsidP="0038336D">
      <w:pPr>
        <w:pStyle w:val="ListParagraph"/>
        <w:spacing w:after="80"/>
        <w:rPr>
          <w:sz w:val="22"/>
          <w:szCs w:val="22"/>
        </w:rPr>
      </w:pPr>
      <w:r w:rsidRPr="00042830">
        <w:rPr>
          <w:sz w:val="22"/>
          <w:szCs w:val="22"/>
        </w:rPr>
        <w:t xml:space="preserve">Provide you with support for </w:t>
      </w:r>
      <w:r w:rsidR="00333F95" w:rsidRPr="00042830">
        <w:rPr>
          <w:sz w:val="22"/>
          <w:szCs w:val="22"/>
        </w:rPr>
        <w:t>our Platform</w:t>
      </w:r>
      <w:r w:rsidRPr="00042830">
        <w:rPr>
          <w:sz w:val="22"/>
          <w:szCs w:val="22"/>
        </w:rPr>
        <w:t xml:space="preserve"> and to respond to your inquiries, including to investigate and address your concerns and monitor and improve our responses.</w:t>
      </w:r>
    </w:p>
    <w:p w14:paraId="7741CADA" w14:textId="5A560296" w:rsidR="00996A47" w:rsidRPr="00042830" w:rsidRDefault="00315138" w:rsidP="0038336D">
      <w:pPr>
        <w:pStyle w:val="ListParagraph"/>
        <w:spacing w:after="80"/>
        <w:rPr>
          <w:sz w:val="22"/>
          <w:szCs w:val="22"/>
        </w:rPr>
      </w:pPr>
      <w:r w:rsidRPr="00042830">
        <w:rPr>
          <w:sz w:val="22"/>
          <w:szCs w:val="22"/>
        </w:rPr>
        <w:t>Authenticate use</w:t>
      </w:r>
      <w:r w:rsidR="00FC7364">
        <w:rPr>
          <w:sz w:val="22"/>
          <w:szCs w:val="22"/>
        </w:rPr>
        <w:t>rs</w:t>
      </w:r>
      <w:r w:rsidRPr="00042830">
        <w:rPr>
          <w:sz w:val="22"/>
          <w:szCs w:val="22"/>
        </w:rPr>
        <w:t>, detect fraudulent use, and otherwise maintain the security of our Platform.</w:t>
      </w:r>
    </w:p>
    <w:p w14:paraId="7741CADB" w14:textId="7F247A80" w:rsidR="00996A47" w:rsidRPr="00042830" w:rsidRDefault="00315138" w:rsidP="0038336D">
      <w:pPr>
        <w:pStyle w:val="ListParagraph"/>
        <w:spacing w:after="80"/>
        <w:rPr>
          <w:sz w:val="22"/>
          <w:szCs w:val="22"/>
        </w:rPr>
      </w:pPr>
      <w:r w:rsidRPr="00042830">
        <w:rPr>
          <w:sz w:val="22"/>
          <w:szCs w:val="22"/>
        </w:rPr>
        <w:t>Help maintain the safety, security, and integrity of our Platform</w:t>
      </w:r>
      <w:r w:rsidR="00EE3DE9" w:rsidRPr="00042830">
        <w:rPr>
          <w:sz w:val="22"/>
          <w:szCs w:val="22"/>
        </w:rPr>
        <w:t>.</w:t>
      </w:r>
    </w:p>
    <w:p w14:paraId="7741CADC" w14:textId="77777777" w:rsidR="00996A47" w:rsidRPr="00042830" w:rsidRDefault="00315138" w:rsidP="0038336D">
      <w:pPr>
        <w:pStyle w:val="ListParagraph"/>
        <w:spacing w:after="80"/>
        <w:rPr>
          <w:sz w:val="22"/>
          <w:szCs w:val="22"/>
        </w:rPr>
      </w:pPr>
      <w:r w:rsidRPr="00042830">
        <w:rPr>
          <w:sz w:val="22"/>
          <w:szCs w:val="22"/>
        </w:rPr>
        <w:t>Detecting security incidents, responding to, protecting against malicious, deceptive, fraudulent, or illegal activity, and prosecuting those responsible for that activity.</w:t>
      </w:r>
    </w:p>
    <w:p w14:paraId="7741CADD" w14:textId="70A78B49" w:rsidR="00996A47" w:rsidRPr="00042830" w:rsidRDefault="00315138" w:rsidP="0038336D">
      <w:pPr>
        <w:pStyle w:val="ListParagraph"/>
        <w:spacing w:after="80"/>
        <w:rPr>
          <w:sz w:val="22"/>
          <w:szCs w:val="22"/>
        </w:rPr>
      </w:pPr>
      <w:r w:rsidRPr="00042830">
        <w:rPr>
          <w:sz w:val="22"/>
          <w:szCs w:val="22"/>
        </w:rPr>
        <w:t>Carry out our obligations and enforce our rights arising from any contracts entered into between you and us</w:t>
      </w:r>
      <w:r w:rsidR="001E6CDD" w:rsidRPr="00042830">
        <w:rPr>
          <w:sz w:val="22"/>
          <w:szCs w:val="22"/>
        </w:rPr>
        <w:t>, including for billing and collection.</w:t>
      </w:r>
    </w:p>
    <w:p w14:paraId="7741CADE" w14:textId="77777777" w:rsidR="00996A47" w:rsidRPr="00042830" w:rsidRDefault="00315138" w:rsidP="0038336D">
      <w:pPr>
        <w:pStyle w:val="ListParagraph"/>
        <w:spacing w:after="80"/>
        <w:rPr>
          <w:sz w:val="22"/>
          <w:szCs w:val="22"/>
        </w:rPr>
      </w:pPr>
      <w:r w:rsidRPr="00042830">
        <w:rPr>
          <w:sz w:val="22"/>
          <w:szCs w:val="22"/>
        </w:rPr>
        <w:t>To respond to law enforcement requests, court orders, and subpoenas and to carry out our legal and contractual obligations.</w:t>
      </w:r>
    </w:p>
    <w:p w14:paraId="7741CADF" w14:textId="3919D753" w:rsidR="00996A47" w:rsidRPr="00042830" w:rsidRDefault="00315138" w:rsidP="0038336D">
      <w:pPr>
        <w:pStyle w:val="ListParagraph"/>
        <w:spacing w:after="80"/>
        <w:rPr>
          <w:sz w:val="22"/>
          <w:szCs w:val="22"/>
        </w:rPr>
      </w:pPr>
      <w:r w:rsidRPr="00042830">
        <w:rPr>
          <w:sz w:val="22"/>
          <w:szCs w:val="22"/>
        </w:rPr>
        <w:t>Notify you about changes to our Platform</w:t>
      </w:r>
      <w:r w:rsidR="00701325" w:rsidRPr="00042830">
        <w:rPr>
          <w:sz w:val="22"/>
          <w:szCs w:val="22"/>
        </w:rPr>
        <w:t>.</w:t>
      </w:r>
    </w:p>
    <w:p w14:paraId="7741CAE1" w14:textId="77777777" w:rsidR="00996A47" w:rsidRPr="00042830" w:rsidRDefault="00315138" w:rsidP="0038336D">
      <w:pPr>
        <w:pStyle w:val="ListParagraph"/>
        <w:spacing w:after="80"/>
        <w:rPr>
          <w:sz w:val="22"/>
          <w:szCs w:val="22"/>
        </w:rPr>
      </w:pPr>
      <w:r w:rsidRPr="00042830">
        <w:rPr>
          <w:sz w:val="22"/>
          <w:szCs w:val="22"/>
        </w:rPr>
        <w:t>In any other way we may describe when you provide the information.</w:t>
      </w:r>
    </w:p>
    <w:p w14:paraId="7741CAE2" w14:textId="77777777" w:rsidR="00996A47" w:rsidRPr="00042830" w:rsidRDefault="00315138" w:rsidP="0038336D">
      <w:pPr>
        <w:pStyle w:val="ListParagraph"/>
        <w:spacing w:after="80"/>
        <w:rPr>
          <w:sz w:val="22"/>
          <w:szCs w:val="22"/>
        </w:rPr>
      </w:pPr>
      <w:r w:rsidRPr="00042830">
        <w:rPr>
          <w:sz w:val="22"/>
          <w:szCs w:val="22"/>
        </w:rPr>
        <w:t>Fulfill any other purpose for which you provide it.</w:t>
      </w:r>
    </w:p>
    <w:p w14:paraId="7741CAE3" w14:textId="77777777" w:rsidR="00996A47" w:rsidRPr="00042830" w:rsidRDefault="00315138" w:rsidP="0038336D">
      <w:pPr>
        <w:pStyle w:val="ListParagraph"/>
        <w:rPr>
          <w:sz w:val="22"/>
          <w:szCs w:val="22"/>
        </w:rPr>
      </w:pPr>
      <w:r w:rsidRPr="00042830">
        <w:rPr>
          <w:sz w:val="22"/>
          <w:szCs w:val="22"/>
        </w:rPr>
        <w:t>For any other purpose with your consent.</w:t>
      </w:r>
    </w:p>
    <w:p w14:paraId="7741CAEE" w14:textId="5B66AF48" w:rsidR="00996A47" w:rsidRPr="00042830" w:rsidRDefault="00315138" w:rsidP="0038336D">
      <w:pPr>
        <w:pStyle w:val="BodyTextContinued"/>
        <w:rPr>
          <w:sz w:val="22"/>
          <w:szCs w:val="22"/>
        </w:rPr>
      </w:pPr>
      <w:r w:rsidRPr="00042830">
        <w:rPr>
          <w:sz w:val="22"/>
          <w:szCs w:val="22"/>
        </w:rPr>
        <w:t xml:space="preserve">Please contact us using the </w:t>
      </w:r>
      <w:hyperlink w:anchor="Contact" w:history="1">
        <w:r w:rsidRPr="00042830">
          <w:rPr>
            <w:rStyle w:val="Hyperlink"/>
            <w:sz w:val="22"/>
            <w:szCs w:val="22"/>
          </w:rPr>
          <w:t>Contact Information</w:t>
        </w:r>
      </w:hyperlink>
      <w:r w:rsidRPr="00042830">
        <w:rPr>
          <w:sz w:val="22"/>
          <w:szCs w:val="22"/>
        </w:rPr>
        <w:t xml:space="preserve"> at the end of this Policy</w:t>
      </w:r>
      <w:r w:rsidR="00002FD6" w:rsidRPr="00042830">
        <w:rPr>
          <w:sz w:val="22"/>
          <w:szCs w:val="22"/>
        </w:rPr>
        <w:t xml:space="preserve"> </w:t>
      </w:r>
      <w:r w:rsidRPr="00042830">
        <w:rPr>
          <w:sz w:val="22"/>
          <w:szCs w:val="22"/>
        </w:rPr>
        <w:t>if you would like to opt out or change your preferences with respect to receiving advertising and marketing communications from us.</w:t>
      </w:r>
    </w:p>
    <w:p w14:paraId="7741CAEF" w14:textId="77777777" w:rsidR="00996A47" w:rsidRPr="00042830" w:rsidRDefault="00315138" w:rsidP="0038336D">
      <w:pPr>
        <w:pStyle w:val="Heading1"/>
        <w:jc w:val="both"/>
        <w:rPr>
          <w:sz w:val="22"/>
          <w:szCs w:val="22"/>
        </w:rPr>
      </w:pPr>
      <w:bookmarkStart w:id="24" w:name="Sharing"/>
      <w:bookmarkStart w:id="25" w:name="_Toc129342763"/>
      <w:bookmarkStart w:id="26" w:name="_Toc129342931"/>
      <w:bookmarkEnd w:id="24"/>
      <w:r w:rsidRPr="00042830">
        <w:rPr>
          <w:sz w:val="22"/>
          <w:szCs w:val="22"/>
        </w:rPr>
        <w:t>Why and How We Share Your Personal Information</w:t>
      </w:r>
      <w:bookmarkEnd w:id="25"/>
      <w:bookmarkEnd w:id="26"/>
    </w:p>
    <w:p w14:paraId="65689CFA" w14:textId="76CE9537" w:rsidR="001A4D46" w:rsidRPr="00042830" w:rsidRDefault="001A4D46" w:rsidP="0038336D">
      <w:pPr>
        <w:pStyle w:val="ACTMemoPara-Clause"/>
        <w:spacing w:after="150"/>
        <w:ind w:firstLine="0"/>
        <w:jc w:val="both"/>
        <w:rPr>
          <w:sz w:val="22"/>
          <w:szCs w:val="22"/>
        </w:rPr>
      </w:pPr>
      <w:r w:rsidRPr="00042830">
        <w:rPr>
          <w:sz w:val="22"/>
          <w:szCs w:val="22"/>
        </w:rPr>
        <w:t xml:space="preserve">We do not share, sell, or otherwise disclose your Personal Information for purposes other than those outlined in this </w:t>
      </w:r>
      <w:r w:rsidR="00260FF8" w:rsidRPr="00042830">
        <w:rPr>
          <w:sz w:val="22"/>
          <w:szCs w:val="22"/>
        </w:rPr>
        <w:t>Privacy Notice</w:t>
      </w:r>
      <w:r w:rsidRPr="00042830">
        <w:rPr>
          <w:sz w:val="22"/>
          <w:szCs w:val="22"/>
        </w:rPr>
        <w:t xml:space="preserve">. However, we may disclose aggregated information about our users, and information that does not identify any individual, without restriction. </w:t>
      </w:r>
    </w:p>
    <w:p w14:paraId="795B10E3" w14:textId="11BA4E3C" w:rsidR="001A4D46" w:rsidRPr="00042830" w:rsidRDefault="001A4D46" w:rsidP="0038336D">
      <w:pPr>
        <w:pStyle w:val="ACTMemoPara-Clause"/>
        <w:spacing w:after="150"/>
        <w:ind w:firstLine="0"/>
        <w:jc w:val="both"/>
        <w:rPr>
          <w:sz w:val="22"/>
          <w:szCs w:val="22"/>
        </w:rPr>
      </w:pPr>
      <w:r w:rsidRPr="00042830">
        <w:rPr>
          <w:sz w:val="22"/>
          <w:szCs w:val="22"/>
        </w:rPr>
        <w:t xml:space="preserve">We may disclose Personal Information that we collect or you provide as described in this </w:t>
      </w:r>
      <w:r w:rsidR="00260FF8" w:rsidRPr="00042830">
        <w:rPr>
          <w:sz w:val="22"/>
          <w:szCs w:val="22"/>
        </w:rPr>
        <w:t>Privacy Notice</w:t>
      </w:r>
      <w:r w:rsidRPr="00042830">
        <w:rPr>
          <w:sz w:val="22"/>
          <w:szCs w:val="22"/>
        </w:rPr>
        <w:t>:</w:t>
      </w:r>
    </w:p>
    <w:p w14:paraId="07BD7833" w14:textId="77777777" w:rsidR="002D0E64" w:rsidRPr="00042830" w:rsidRDefault="002D0E64" w:rsidP="00B13E96">
      <w:pPr>
        <w:pStyle w:val="ListParagraph2"/>
        <w:ind w:left="720" w:hanging="360"/>
        <w:rPr>
          <w:sz w:val="22"/>
          <w:szCs w:val="22"/>
        </w:rPr>
      </w:pPr>
      <w:bookmarkStart w:id="27" w:name="_Hlk200518650"/>
      <w:r w:rsidRPr="00042830">
        <w:rPr>
          <w:rStyle w:val="s30"/>
          <w:b/>
          <w:bCs/>
          <w:color w:val="000000"/>
          <w:sz w:val="22"/>
          <w:szCs w:val="22"/>
        </w:rPr>
        <w:t>Physicians and Healthcare Providers</w:t>
      </w:r>
      <w:r w:rsidRPr="00042830">
        <w:rPr>
          <w:rStyle w:val="s19"/>
          <w:color w:val="000000"/>
          <w:sz w:val="22"/>
          <w:szCs w:val="22"/>
        </w:rPr>
        <w:t xml:space="preserve">. </w:t>
      </w:r>
      <w:r w:rsidRPr="00042830">
        <w:rPr>
          <w:sz w:val="22"/>
          <w:szCs w:val="22"/>
        </w:rPr>
        <w:t>With your consent or at your direction, we may share the information you provide with independent physicians or licensed health care providers for the purpose of scheduling appointments or facilitating communications related to the services you request through our Platform.</w:t>
      </w:r>
    </w:p>
    <w:bookmarkEnd w:id="27"/>
    <w:p w14:paraId="7741CAF1" w14:textId="7657E8F8" w:rsidR="00996A47" w:rsidRPr="00042830" w:rsidRDefault="00315138" w:rsidP="00B13E96">
      <w:pPr>
        <w:pStyle w:val="ListParagraph2"/>
        <w:ind w:left="720" w:hanging="360"/>
        <w:rPr>
          <w:sz w:val="22"/>
          <w:szCs w:val="22"/>
        </w:rPr>
      </w:pPr>
      <w:r w:rsidRPr="00B13E96">
        <w:rPr>
          <w:rStyle w:val="s30"/>
          <w:b/>
          <w:bCs/>
          <w:color w:val="000000"/>
        </w:rPr>
        <w:t>Service</w:t>
      </w:r>
      <w:r w:rsidRPr="00042830">
        <w:rPr>
          <w:b/>
          <w:bCs/>
          <w:sz w:val="22"/>
          <w:szCs w:val="22"/>
        </w:rPr>
        <w:t xml:space="preserve"> providers and others to operate our Platform</w:t>
      </w:r>
      <w:r w:rsidRPr="00042830">
        <w:rPr>
          <w:sz w:val="22"/>
          <w:szCs w:val="22"/>
        </w:rPr>
        <w:t>. We share your Personal Information with our service providers</w:t>
      </w:r>
      <w:r w:rsidR="001B5F6C" w:rsidRPr="00042830">
        <w:rPr>
          <w:sz w:val="22"/>
          <w:szCs w:val="22"/>
        </w:rPr>
        <w:t xml:space="preserve"> </w:t>
      </w:r>
      <w:r w:rsidRPr="00042830">
        <w:rPr>
          <w:sz w:val="22"/>
          <w:szCs w:val="22"/>
        </w:rPr>
        <w:t xml:space="preserve">and business partners, including </w:t>
      </w:r>
      <w:r w:rsidR="00D615B6" w:rsidRPr="00042830">
        <w:rPr>
          <w:sz w:val="22"/>
          <w:szCs w:val="22"/>
        </w:rPr>
        <w:t xml:space="preserve">providers and vendors we use to operate and maintain our Platform and its features and functionality. </w:t>
      </w:r>
      <w:r w:rsidRPr="00042830">
        <w:rPr>
          <w:sz w:val="22"/>
          <w:szCs w:val="22"/>
        </w:rPr>
        <w:t>These third parties include data hosting and data storage partners,</w:t>
      </w:r>
      <w:r w:rsidR="002D0E64" w:rsidRPr="00042830">
        <w:rPr>
          <w:sz w:val="22"/>
          <w:szCs w:val="22"/>
        </w:rPr>
        <w:t xml:space="preserve"> payment processors,</w:t>
      </w:r>
      <w:r w:rsidRPr="00042830">
        <w:rPr>
          <w:sz w:val="22"/>
          <w:szCs w:val="22"/>
        </w:rPr>
        <w:t xml:space="preserve"> analytics, ad network, advertising, technology services and support, and data security. We contractually require these third parties </w:t>
      </w:r>
      <w:r w:rsidRPr="00042830">
        <w:rPr>
          <w:sz w:val="22"/>
          <w:szCs w:val="22"/>
        </w:rPr>
        <w:lastRenderedPageBreak/>
        <w:t>to keep Personal Information confidential and use it only for the purposes for which we disclose it to them.</w:t>
      </w:r>
    </w:p>
    <w:p w14:paraId="7741CAF4" w14:textId="77777777" w:rsidR="00996A47" w:rsidRPr="00042830" w:rsidRDefault="00315138" w:rsidP="00B13E96">
      <w:pPr>
        <w:pStyle w:val="ListParagraph2"/>
        <w:ind w:left="720" w:hanging="360"/>
        <w:rPr>
          <w:sz w:val="22"/>
          <w:szCs w:val="22"/>
        </w:rPr>
      </w:pPr>
      <w:r w:rsidRPr="00B13E96">
        <w:rPr>
          <w:rStyle w:val="s30"/>
          <w:b/>
          <w:bCs/>
          <w:color w:val="000000"/>
        </w:rPr>
        <w:t>Compliance</w:t>
      </w:r>
      <w:r w:rsidRPr="00042830">
        <w:rPr>
          <w:b/>
          <w:bCs/>
          <w:sz w:val="22"/>
          <w:szCs w:val="22"/>
        </w:rPr>
        <w:t xml:space="preserve"> with law</w:t>
      </w:r>
      <w:r w:rsidRPr="00042830">
        <w:rPr>
          <w:sz w:val="22"/>
          <w:szCs w:val="22"/>
        </w:rPr>
        <w:t>. We may share your Personal Information to comply with applicable law or any obligations thereunder, including cooperation with law enforcement, judicial orders, subpoenas, and regulatory inquiries.</w:t>
      </w:r>
    </w:p>
    <w:p w14:paraId="7741CAF5" w14:textId="388E9955" w:rsidR="00996A47" w:rsidRPr="00042830" w:rsidRDefault="00315138" w:rsidP="00B13E96">
      <w:pPr>
        <w:pStyle w:val="ListParagraph2"/>
        <w:ind w:left="720" w:hanging="360"/>
        <w:rPr>
          <w:sz w:val="22"/>
          <w:szCs w:val="22"/>
        </w:rPr>
      </w:pPr>
      <w:r w:rsidRPr="00042830">
        <w:rPr>
          <w:b/>
          <w:bCs/>
          <w:sz w:val="22"/>
          <w:szCs w:val="22"/>
        </w:rPr>
        <w:t xml:space="preserve">To </w:t>
      </w:r>
      <w:r w:rsidRPr="00B13E96">
        <w:rPr>
          <w:rStyle w:val="s30"/>
          <w:b/>
          <w:bCs/>
          <w:color w:val="000000"/>
        </w:rPr>
        <w:t>Enforce</w:t>
      </w:r>
      <w:r w:rsidRPr="00042830">
        <w:rPr>
          <w:b/>
          <w:bCs/>
          <w:sz w:val="22"/>
          <w:szCs w:val="22"/>
        </w:rPr>
        <w:t xml:space="preserve"> our Rights</w:t>
      </w:r>
      <w:r w:rsidRPr="00042830">
        <w:rPr>
          <w:sz w:val="22"/>
          <w:szCs w:val="22"/>
        </w:rPr>
        <w:t xml:space="preserve">. We may share your Personal Information to enforce our Terms of Use and any other agreement, terms and conditions relating to your use of </w:t>
      </w:r>
      <w:r w:rsidR="00247E5B" w:rsidRPr="00042830">
        <w:rPr>
          <w:sz w:val="22"/>
          <w:szCs w:val="22"/>
        </w:rPr>
        <w:t>our Platform</w:t>
      </w:r>
      <w:r w:rsidRPr="00042830">
        <w:rPr>
          <w:sz w:val="22"/>
          <w:szCs w:val="22"/>
        </w:rPr>
        <w:t>. We also may share information as needed to ensure the safety and security of our Platform and our users, and to detect, prevent, or otherwise address fraud, security, or technical issues</w:t>
      </w:r>
    </w:p>
    <w:p w14:paraId="7741CAF6" w14:textId="54527C28" w:rsidR="00996A47" w:rsidRPr="00042830" w:rsidRDefault="00315138" w:rsidP="00155B73">
      <w:pPr>
        <w:pStyle w:val="ListParagraph2"/>
        <w:ind w:left="720" w:hanging="360"/>
        <w:rPr>
          <w:sz w:val="22"/>
          <w:szCs w:val="22"/>
        </w:rPr>
      </w:pPr>
      <w:r w:rsidRPr="00042830">
        <w:rPr>
          <w:b/>
          <w:bCs/>
          <w:sz w:val="22"/>
          <w:szCs w:val="22"/>
        </w:rPr>
        <w:t>Protect Rights, Property and Safety.</w:t>
      </w:r>
      <w:r w:rsidRPr="00042830">
        <w:rPr>
          <w:sz w:val="22"/>
          <w:szCs w:val="22"/>
        </w:rPr>
        <w:t xml:space="preserve"> If we believe disclosure is necessary or appropriate to protect the rights, property, or safety of </w:t>
      </w:r>
      <w:r w:rsidR="00AB1682" w:rsidRPr="00042830">
        <w:rPr>
          <w:sz w:val="22"/>
          <w:szCs w:val="22"/>
        </w:rPr>
        <w:t>PremiumDoc</w:t>
      </w:r>
      <w:r w:rsidRPr="00042830">
        <w:rPr>
          <w:sz w:val="22"/>
          <w:szCs w:val="22"/>
        </w:rPr>
        <w:t>, our customers, or others. This may include exchanging information with other companies and organizations for the purposes of fraud protection and credit risk reduction.</w:t>
      </w:r>
    </w:p>
    <w:p w14:paraId="7741CAF7" w14:textId="77777777" w:rsidR="00996A47" w:rsidRPr="00042830" w:rsidRDefault="00315138" w:rsidP="00155B73">
      <w:pPr>
        <w:pStyle w:val="ListParagraph2"/>
        <w:ind w:left="720" w:hanging="360"/>
        <w:rPr>
          <w:sz w:val="22"/>
          <w:szCs w:val="22"/>
        </w:rPr>
      </w:pPr>
      <w:r w:rsidRPr="00042830">
        <w:rPr>
          <w:b/>
          <w:bCs/>
          <w:sz w:val="22"/>
          <w:szCs w:val="22"/>
        </w:rPr>
        <w:t>Business transfers</w:t>
      </w:r>
      <w:r w:rsidRPr="00042830">
        <w:rPr>
          <w:sz w:val="22"/>
          <w:szCs w:val="22"/>
        </w:rPr>
        <w:t>. We may share your Personal Information to a buyer, potential buyer or other successor in the event of a merger, divestiture, restructuring, reorganization, dissolution, or other sale or transfer of some or all of our assets, whether as a going concern or as part of a bankruptcy, liquidation, or similar proceeding, in which Personal Information held by us about our users are among the assets transferred.</w:t>
      </w:r>
    </w:p>
    <w:p w14:paraId="7741CAF8" w14:textId="14E797CF" w:rsidR="00996A47" w:rsidRPr="00042830" w:rsidRDefault="00315138" w:rsidP="00155B73">
      <w:pPr>
        <w:pStyle w:val="ListParagraph2"/>
        <w:ind w:left="720" w:hanging="360"/>
        <w:rPr>
          <w:sz w:val="22"/>
          <w:szCs w:val="22"/>
        </w:rPr>
      </w:pPr>
      <w:r w:rsidRPr="00042830">
        <w:rPr>
          <w:b/>
          <w:bCs/>
          <w:sz w:val="22"/>
          <w:szCs w:val="22"/>
        </w:rPr>
        <w:t>De-identified information</w:t>
      </w:r>
      <w:r w:rsidRPr="00042830">
        <w:rPr>
          <w:sz w:val="22"/>
          <w:szCs w:val="22"/>
        </w:rPr>
        <w:t xml:space="preserve">. We may also </w:t>
      </w:r>
      <w:r w:rsidR="00A651C0" w:rsidRPr="00042830">
        <w:rPr>
          <w:sz w:val="22"/>
          <w:szCs w:val="22"/>
        </w:rPr>
        <w:t xml:space="preserve">share </w:t>
      </w:r>
      <w:r w:rsidRPr="00042830">
        <w:rPr>
          <w:sz w:val="22"/>
          <w:szCs w:val="22"/>
        </w:rPr>
        <w:t>de-identified information, so that it cannot be reasonably used to identify any individual, with third parties for marketing, advertising, research, or similar purposes.</w:t>
      </w:r>
    </w:p>
    <w:p w14:paraId="7741CAF9" w14:textId="77777777" w:rsidR="00996A47" w:rsidRPr="00042830" w:rsidRDefault="00315138" w:rsidP="00155B73">
      <w:pPr>
        <w:pStyle w:val="ListParagraph2"/>
        <w:ind w:left="720" w:hanging="360"/>
        <w:rPr>
          <w:sz w:val="22"/>
          <w:szCs w:val="22"/>
        </w:rPr>
      </w:pPr>
      <w:r w:rsidRPr="00042830">
        <w:rPr>
          <w:b/>
          <w:bCs/>
          <w:sz w:val="22"/>
          <w:szCs w:val="22"/>
        </w:rPr>
        <w:t>Knowledge and Consent.</w:t>
      </w:r>
      <w:r w:rsidRPr="00042830">
        <w:rPr>
          <w:sz w:val="22"/>
          <w:szCs w:val="22"/>
        </w:rPr>
        <w:t xml:space="preserve"> With your consent, pursuant to your instructions, to fulfill a purpose for which you provide the information to us, and for any other purpose disclosed by us when you provide the information.</w:t>
      </w:r>
    </w:p>
    <w:p w14:paraId="7741CAFA" w14:textId="77777777" w:rsidR="00996A47" w:rsidRPr="00042830" w:rsidRDefault="00315138" w:rsidP="0038336D">
      <w:pPr>
        <w:pStyle w:val="Heading1"/>
        <w:jc w:val="both"/>
        <w:rPr>
          <w:sz w:val="22"/>
          <w:szCs w:val="22"/>
        </w:rPr>
      </w:pPr>
      <w:bookmarkStart w:id="28" w:name="_Your_Choices_for"/>
      <w:bookmarkStart w:id="29" w:name="_Toc129342764"/>
      <w:bookmarkStart w:id="30" w:name="_Toc129342932"/>
      <w:bookmarkStart w:id="31" w:name="Choices"/>
      <w:bookmarkEnd w:id="28"/>
      <w:r w:rsidRPr="00042830">
        <w:rPr>
          <w:sz w:val="22"/>
          <w:szCs w:val="22"/>
        </w:rPr>
        <w:t>Your Choices for How We Collect, Use and Share Your Personal Information</w:t>
      </w:r>
      <w:bookmarkEnd w:id="29"/>
      <w:bookmarkEnd w:id="30"/>
      <w:bookmarkEnd w:id="31"/>
    </w:p>
    <w:p w14:paraId="77EBCA8E" w14:textId="51FCEDA9" w:rsidR="00AE2777" w:rsidRPr="00042830" w:rsidRDefault="00AE2777" w:rsidP="0038336D">
      <w:pPr>
        <w:pBdr>
          <w:top w:val="nil"/>
          <w:left w:val="nil"/>
          <w:bottom w:val="nil"/>
          <w:right w:val="nil"/>
          <w:between w:val="nil"/>
        </w:pBdr>
        <w:spacing w:after="240"/>
        <w:jc w:val="both"/>
        <w:rPr>
          <w:color w:val="000000"/>
          <w:sz w:val="22"/>
          <w:szCs w:val="22"/>
        </w:rPr>
      </w:pPr>
      <w:r w:rsidRPr="00042830">
        <w:rPr>
          <w:color w:val="000000"/>
          <w:sz w:val="22"/>
          <w:szCs w:val="22"/>
        </w:rPr>
        <w:t xml:space="preserve">We provide you with various choices on how you can opt out of certain uses and sharing of your Personal Information. As a general rule, you cannot opt out of our collection, use and sharing of Personal Information to the extent it is necessary to provide </w:t>
      </w:r>
      <w:r w:rsidR="00247E5B" w:rsidRPr="00042830">
        <w:rPr>
          <w:color w:val="000000"/>
          <w:sz w:val="22"/>
          <w:szCs w:val="22"/>
        </w:rPr>
        <w:t>our Platform</w:t>
      </w:r>
      <w:r w:rsidRPr="00042830">
        <w:rPr>
          <w:color w:val="000000"/>
          <w:sz w:val="22"/>
          <w:szCs w:val="22"/>
        </w:rPr>
        <w:t xml:space="preserve"> or related basic services, features and functionality available on or through </w:t>
      </w:r>
      <w:r w:rsidR="00247E5B" w:rsidRPr="00042830">
        <w:rPr>
          <w:color w:val="000000"/>
          <w:sz w:val="22"/>
          <w:szCs w:val="22"/>
        </w:rPr>
        <w:t>our Platform</w:t>
      </w:r>
      <w:r w:rsidRPr="00042830">
        <w:rPr>
          <w:color w:val="000000"/>
          <w:sz w:val="22"/>
          <w:szCs w:val="22"/>
        </w:rPr>
        <w:t xml:space="preserve"> to you. </w:t>
      </w:r>
    </w:p>
    <w:p w14:paraId="3528A1B2" w14:textId="09D897D9" w:rsidR="00E12888" w:rsidRPr="00042830" w:rsidRDefault="00E12888" w:rsidP="00E12888">
      <w:pPr>
        <w:suppressAutoHyphens/>
        <w:spacing w:after="150"/>
        <w:rPr>
          <w:sz w:val="22"/>
          <w:szCs w:val="22"/>
        </w:rPr>
      </w:pPr>
      <w:r w:rsidRPr="00042830">
        <w:rPr>
          <w:b/>
          <w:bCs/>
          <w:sz w:val="22"/>
          <w:szCs w:val="22"/>
        </w:rPr>
        <w:t>Cookies</w:t>
      </w:r>
      <w:r w:rsidRPr="00042830">
        <w:rPr>
          <w:sz w:val="22"/>
          <w:szCs w:val="22"/>
        </w:rPr>
        <w:t xml:space="preserve">. You can adjust the settings in your browser’s settings to refuse all or some cookies. If you disable or refuse cookies, please note that certain parts of our </w:t>
      </w:r>
      <w:r w:rsidR="00C47040">
        <w:rPr>
          <w:sz w:val="22"/>
          <w:szCs w:val="22"/>
        </w:rPr>
        <w:t>Platform</w:t>
      </w:r>
      <w:r w:rsidRPr="00042830">
        <w:rPr>
          <w:sz w:val="22"/>
          <w:szCs w:val="22"/>
        </w:rPr>
        <w:t xml:space="preserve"> may be inaccessible or may not function properly. You can find more information about cookies at </w:t>
      </w:r>
      <w:hyperlink r:id="rId15" w:history="1">
        <w:r w:rsidRPr="00042830">
          <w:rPr>
            <w:rStyle w:val="Hyperlink"/>
            <w:color w:val="0000FF"/>
            <w:sz w:val="22"/>
            <w:szCs w:val="22"/>
          </w:rPr>
          <w:t>http://www.allaboutcookies.org</w:t>
        </w:r>
      </w:hyperlink>
      <w:r w:rsidRPr="00042830">
        <w:rPr>
          <w:sz w:val="22"/>
          <w:szCs w:val="22"/>
        </w:rPr>
        <w:t>.</w:t>
      </w:r>
    </w:p>
    <w:p w14:paraId="4C014DE8" w14:textId="77777777" w:rsidR="004C3567" w:rsidRPr="00042830" w:rsidRDefault="004C3567" w:rsidP="004C3567">
      <w:pPr>
        <w:pStyle w:val="NormalFoley"/>
        <w:rPr>
          <w:rFonts w:cs="Calibri"/>
          <w:sz w:val="22"/>
          <w:szCs w:val="22"/>
        </w:rPr>
      </w:pPr>
      <w:bookmarkStart w:id="32" w:name="_Toc129342765"/>
      <w:bookmarkStart w:id="33" w:name="_Toc129342933"/>
      <w:bookmarkStart w:id="34" w:name="Accessing"/>
      <w:r w:rsidRPr="00042830">
        <w:rPr>
          <w:rFonts w:cs="Calibri"/>
          <w:sz w:val="22"/>
          <w:szCs w:val="22"/>
        </w:rPr>
        <w:t>Each type of web browser provides ways to restrict and delete cookies. Browser manufacturers provide resources to help you with managing cookies. Please see below for more information.</w:t>
      </w:r>
    </w:p>
    <w:p w14:paraId="69168B48" w14:textId="77777777" w:rsidR="004C3567" w:rsidRPr="00042830" w:rsidRDefault="004C3567" w:rsidP="004C3567">
      <w:pPr>
        <w:pStyle w:val="NormalFoley"/>
        <w:rPr>
          <w:rFonts w:cs="Calibri"/>
          <w:sz w:val="22"/>
          <w:szCs w:val="22"/>
        </w:rPr>
      </w:pPr>
    </w:p>
    <w:tbl>
      <w:tblPr>
        <w:tblStyle w:val="TableGrid"/>
        <w:tblW w:w="0" w:type="auto"/>
        <w:tblLook w:val="04A0" w:firstRow="1" w:lastRow="0" w:firstColumn="1" w:lastColumn="0" w:noHBand="0" w:noVBand="1"/>
      </w:tblPr>
      <w:tblGrid>
        <w:gridCol w:w="4675"/>
        <w:gridCol w:w="4675"/>
      </w:tblGrid>
      <w:tr w:rsidR="004C3567" w:rsidRPr="00042830" w14:paraId="0321E72C" w14:textId="77777777" w:rsidTr="00136E36">
        <w:tc>
          <w:tcPr>
            <w:tcW w:w="4675" w:type="dxa"/>
            <w:tcMar>
              <w:top w:w="58" w:type="dxa"/>
              <w:left w:w="58" w:type="dxa"/>
              <w:bottom w:w="58" w:type="dxa"/>
              <w:right w:w="58" w:type="dxa"/>
            </w:tcMar>
          </w:tcPr>
          <w:p w14:paraId="20EA265F" w14:textId="77777777" w:rsidR="004C3567" w:rsidRPr="00042830" w:rsidRDefault="004C3567" w:rsidP="00136E36">
            <w:pPr>
              <w:pStyle w:val="NormalFoley"/>
              <w:rPr>
                <w:rFonts w:cs="Calibri"/>
                <w:sz w:val="22"/>
                <w:szCs w:val="22"/>
              </w:rPr>
            </w:pPr>
            <w:hyperlink r:id="rId16" w:history="1">
              <w:r w:rsidRPr="00042830">
                <w:rPr>
                  <w:rStyle w:val="Hyperlink"/>
                  <w:rFonts w:cs="Calibri"/>
                  <w:sz w:val="22"/>
                  <w:szCs w:val="22"/>
                </w:rPr>
                <w:t>Google Chrome</w:t>
              </w:r>
            </w:hyperlink>
          </w:p>
        </w:tc>
        <w:tc>
          <w:tcPr>
            <w:tcW w:w="4675" w:type="dxa"/>
            <w:tcMar>
              <w:top w:w="58" w:type="dxa"/>
              <w:left w:w="58" w:type="dxa"/>
              <w:bottom w:w="58" w:type="dxa"/>
              <w:right w:w="58" w:type="dxa"/>
            </w:tcMar>
          </w:tcPr>
          <w:p w14:paraId="51CEBC7D" w14:textId="77777777" w:rsidR="004C3567" w:rsidRPr="00042830" w:rsidRDefault="004C3567" w:rsidP="00136E36">
            <w:pPr>
              <w:pStyle w:val="NormalFoley"/>
              <w:rPr>
                <w:rFonts w:cs="Calibri"/>
                <w:sz w:val="22"/>
                <w:szCs w:val="22"/>
              </w:rPr>
            </w:pPr>
            <w:hyperlink r:id="rId17" w:history="1">
              <w:r w:rsidRPr="00042830">
                <w:rPr>
                  <w:rStyle w:val="Hyperlink"/>
                  <w:rFonts w:cs="Calibri"/>
                  <w:sz w:val="22"/>
                  <w:szCs w:val="22"/>
                </w:rPr>
                <w:t>Apple Safari (Desktop)</w:t>
              </w:r>
            </w:hyperlink>
          </w:p>
        </w:tc>
      </w:tr>
      <w:tr w:rsidR="004C3567" w:rsidRPr="00042830" w14:paraId="0A1D78E0" w14:textId="77777777" w:rsidTr="00136E36">
        <w:tc>
          <w:tcPr>
            <w:tcW w:w="4675" w:type="dxa"/>
            <w:tcMar>
              <w:top w:w="58" w:type="dxa"/>
              <w:left w:w="58" w:type="dxa"/>
              <w:bottom w:w="58" w:type="dxa"/>
              <w:right w:w="58" w:type="dxa"/>
            </w:tcMar>
          </w:tcPr>
          <w:p w14:paraId="46AE3BB4" w14:textId="77777777" w:rsidR="004C3567" w:rsidRPr="00042830" w:rsidRDefault="004C3567" w:rsidP="00136E36">
            <w:pPr>
              <w:pStyle w:val="NormalFoley"/>
              <w:rPr>
                <w:rFonts w:cs="Calibri"/>
                <w:sz w:val="22"/>
                <w:szCs w:val="22"/>
              </w:rPr>
            </w:pPr>
            <w:hyperlink r:id="rId18" w:history="1">
              <w:r w:rsidRPr="00042830">
                <w:rPr>
                  <w:rStyle w:val="Hyperlink"/>
                  <w:rFonts w:cs="Calibri"/>
                  <w:sz w:val="22"/>
                  <w:szCs w:val="22"/>
                </w:rPr>
                <w:t>Microsoft Internet Explorer</w:t>
              </w:r>
            </w:hyperlink>
          </w:p>
        </w:tc>
        <w:tc>
          <w:tcPr>
            <w:tcW w:w="4675" w:type="dxa"/>
            <w:tcMar>
              <w:top w:w="58" w:type="dxa"/>
              <w:left w:w="58" w:type="dxa"/>
              <w:bottom w:w="58" w:type="dxa"/>
              <w:right w:w="58" w:type="dxa"/>
            </w:tcMar>
          </w:tcPr>
          <w:p w14:paraId="2535557E" w14:textId="77777777" w:rsidR="004C3567" w:rsidRPr="00042830" w:rsidRDefault="004C3567" w:rsidP="00136E36">
            <w:pPr>
              <w:pStyle w:val="NormalFoley"/>
              <w:rPr>
                <w:rFonts w:cs="Calibri"/>
                <w:sz w:val="22"/>
                <w:szCs w:val="22"/>
              </w:rPr>
            </w:pPr>
            <w:hyperlink r:id="rId19" w:history="1">
              <w:r w:rsidRPr="00042830">
                <w:rPr>
                  <w:rStyle w:val="Hyperlink"/>
                  <w:rFonts w:cs="Calibri"/>
                  <w:sz w:val="22"/>
                  <w:szCs w:val="22"/>
                </w:rPr>
                <w:t>Apple Safari (Mobile)</w:t>
              </w:r>
            </w:hyperlink>
          </w:p>
        </w:tc>
      </w:tr>
      <w:tr w:rsidR="004C3567" w:rsidRPr="00042830" w14:paraId="775181F2" w14:textId="77777777" w:rsidTr="00136E36">
        <w:tc>
          <w:tcPr>
            <w:tcW w:w="4675" w:type="dxa"/>
            <w:tcMar>
              <w:top w:w="58" w:type="dxa"/>
              <w:left w:w="58" w:type="dxa"/>
              <w:bottom w:w="58" w:type="dxa"/>
              <w:right w:w="58" w:type="dxa"/>
            </w:tcMar>
          </w:tcPr>
          <w:p w14:paraId="27B2E266" w14:textId="77777777" w:rsidR="004C3567" w:rsidRPr="00042830" w:rsidRDefault="004C3567" w:rsidP="00136E36">
            <w:pPr>
              <w:pStyle w:val="NormalFoley"/>
              <w:rPr>
                <w:rFonts w:cs="Calibri"/>
                <w:sz w:val="22"/>
                <w:szCs w:val="22"/>
              </w:rPr>
            </w:pPr>
            <w:hyperlink r:id="rId20" w:history="1">
              <w:r w:rsidRPr="00042830">
                <w:rPr>
                  <w:rStyle w:val="Hyperlink"/>
                  <w:rFonts w:cs="Calibri"/>
                  <w:sz w:val="22"/>
                  <w:szCs w:val="22"/>
                </w:rPr>
                <w:t>Mozilla Firefox</w:t>
              </w:r>
            </w:hyperlink>
          </w:p>
        </w:tc>
        <w:tc>
          <w:tcPr>
            <w:tcW w:w="4675" w:type="dxa"/>
            <w:tcMar>
              <w:top w:w="58" w:type="dxa"/>
              <w:left w:w="58" w:type="dxa"/>
              <w:bottom w:w="58" w:type="dxa"/>
              <w:right w:w="58" w:type="dxa"/>
            </w:tcMar>
          </w:tcPr>
          <w:p w14:paraId="14A41F4D" w14:textId="77777777" w:rsidR="004C3567" w:rsidRPr="00042830" w:rsidRDefault="004C3567" w:rsidP="00136E36">
            <w:pPr>
              <w:pStyle w:val="NormalFoley"/>
              <w:rPr>
                <w:rFonts w:cs="Calibri"/>
                <w:sz w:val="22"/>
                <w:szCs w:val="22"/>
              </w:rPr>
            </w:pPr>
            <w:hyperlink r:id="rId21" w:history="1">
              <w:r w:rsidRPr="00042830">
                <w:rPr>
                  <w:rStyle w:val="Hyperlink"/>
                  <w:rFonts w:cs="Calibri"/>
                  <w:sz w:val="22"/>
                  <w:szCs w:val="22"/>
                </w:rPr>
                <w:t>Opera (Desktop)</w:t>
              </w:r>
            </w:hyperlink>
          </w:p>
        </w:tc>
      </w:tr>
      <w:tr w:rsidR="004C3567" w:rsidRPr="00042830" w14:paraId="5BDDD9E6" w14:textId="77777777" w:rsidTr="00136E36">
        <w:tc>
          <w:tcPr>
            <w:tcW w:w="4675" w:type="dxa"/>
            <w:tcMar>
              <w:top w:w="58" w:type="dxa"/>
              <w:left w:w="58" w:type="dxa"/>
              <w:bottom w:w="58" w:type="dxa"/>
              <w:right w:w="58" w:type="dxa"/>
            </w:tcMar>
          </w:tcPr>
          <w:p w14:paraId="0CF30ADE" w14:textId="77777777" w:rsidR="004C3567" w:rsidRPr="00042830" w:rsidRDefault="004C3567" w:rsidP="00136E36">
            <w:pPr>
              <w:pStyle w:val="NormalFoley"/>
              <w:rPr>
                <w:rFonts w:cs="Calibri"/>
                <w:sz w:val="22"/>
                <w:szCs w:val="22"/>
              </w:rPr>
            </w:pPr>
            <w:hyperlink r:id="rId22" w:history="1">
              <w:r w:rsidRPr="00042830">
                <w:rPr>
                  <w:rStyle w:val="Hyperlink"/>
                  <w:rFonts w:cs="Calibri"/>
                  <w:sz w:val="22"/>
                  <w:szCs w:val="22"/>
                </w:rPr>
                <w:t>Android Browser</w:t>
              </w:r>
            </w:hyperlink>
          </w:p>
        </w:tc>
        <w:tc>
          <w:tcPr>
            <w:tcW w:w="4675" w:type="dxa"/>
            <w:tcMar>
              <w:top w:w="58" w:type="dxa"/>
              <w:left w:w="58" w:type="dxa"/>
              <w:bottom w:w="58" w:type="dxa"/>
              <w:right w:w="58" w:type="dxa"/>
            </w:tcMar>
          </w:tcPr>
          <w:p w14:paraId="62F493FA" w14:textId="77777777" w:rsidR="004C3567" w:rsidRPr="00042830" w:rsidRDefault="004C3567" w:rsidP="00136E36">
            <w:pPr>
              <w:pStyle w:val="NormalFoley"/>
              <w:rPr>
                <w:rFonts w:cs="Calibri"/>
                <w:sz w:val="22"/>
                <w:szCs w:val="22"/>
              </w:rPr>
            </w:pPr>
            <w:hyperlink r:id="rId23" w:anchor="privacy" w:history="1">
              <w:r w:rsidRPr="00042830">
                <w:rPr>
                  <w:rStyle w:val="Hyperlink"/>
                  <w:rFonts w:cs="Calibri"/>
                  <w:sz w:val="22"/>
                  <w:szCs w:val="22"/>
                </w:rPr>
                <w:t>Opera (Mobile)</w:t>
              </w:r>
            </w:hyperlink>
          </w:p>
        </w:tc>
      </w:tr>
    </w:tbl>
    <w:p w14:paraId="68FD44F6" w14:textId="77777777" w:rsidR="004C3567" w:rsidRPr="00042830" w:rsidRDefault="004C3567" w:rsidP="004C3567">
      <w:pPr>
        <w:pStyle w:val="NormalFoley"/>
        <w:rPr>
          <w:rFonts w:cs="Calibri"/>
          <w:sz w:val="22"/>
          <w:szCs w:val="22"/>
        </w:rPr>
      </w:pPr>
    </w:p>
    <w:p w14:paraId="6C2E9D61" w14:textId="77777777" w:rsidR="00D615B6" w:rsidRPr="00042830" w:rsidRDefault="00D615B6" w:rsidP="004C3567">
      <w:pPr>
        <w:pStyle w:val="WebPolicy-Heading2"/>
        <w:rPr>
          <w:rFonts w:cs="Calibri"/>
          <w:sz w:val="22"/>
          <w:szCs w:val="22"/>
        </w:rPr>
      </w:pPr>
      <w:bookmarkStart w:id="35" w:name="Access"/>
      <w:bookmarkEnd w:id="35"/>
    </w:p>
    <w:p w14:paraId="574B8D99" w14:textId="535890DE" w:rsidR="004C3567" w:rsidRPr="00042830" w:rsidRDefault="00D615B6" w:rsidP="00D615B6">
      <w:pPr>
        <w:pStyle w:val="Heading1"/>
        <w:jc w:val="both"/>
        <w:rPr>
          <w:sz w:val="22"/>
          <w:szCs w:val="22"/>
        </w:rPr>
      </w:pPr>
      <w:r w:rsidRPr="00042830">
        <w:rPr>
          <w:sz w:val="22"/>
          <w:szCs w:val="22"/>
        </w:rPr>
        <w:t>Accessing, Correcting and Deleting Personal Information</w:t>
      </w:r>
    </w:p>
    <w:bookmarkEnd w:id="32"/>
    <w:bookmarkEnd w:id="33"/>
    <w:bookmarkEnd w:id="34"/>
    <w:p w14:paraId="23CA047F" w14:textId="62228AAE" w:rsidR="00C6371D" w:rsidRPr="00042830" w:rsidRDefault="00C6371D" w:rsidP="0038336D">
      <w:pPr>
        <w:pStyle w:val="BodyTextContinued"/>
        <w:rPr>
          <w:sz w:val="22"/>
          <w:szCs w:val="22"/>
        </w:rPr>
      </w:pPr>
      <w:r w:rsidRPr="00042830">
        <w:rPr>
          <w:b/>
          <w:i/>
          <w:iCs/>
          <w:sz w:val="22"/>
          <w:szCs w:val="22"/>
        </w:rPr>
        <w:t>Access, Corrections and Deletion</w:t>
      </w:r>
      <w:r w:rsidRPr="00042830">
        <w:rPr>
          <w:sz w:val="22"/>
          <w:szCs w:val="22"/>
        </w:rPr>
        <w:t xml:space="preserve">. Please contact us </w:t>
      </w:r>
      <w:r w:rsidR="00A81406" w:rsidRPr="00042830">
        <w:rPr>
          <w:sz w:val="22"/>
          <w:szCs w:val="22"/>
        </w:rPr>
        <w:t xml:space="preserve">by email </w:t>
      </w:r>
      <w:bookmarkStart w:id="36" w:name="_Hlk199934808"/>
      <w:r w:rsidR="00A81406" w:rsidRPr="00042830">
        <w:rPr>
          <w:sz w:val="22"/>
          <w:szCs w:val="22"/>
        </w:rPr>
        <w:t xml:space="preserve">at </w:t>
      </w:r>
      <w:r w:rsidR="00944ACA" w:rsidRPr="00042830">
        <w:rPr>
          <w:sz w:val="22"/>
          <w:szCs w:val="22"/>
        </w:rPr>
        <w:t xml:space="preserve">the </w:t>
      </w:r>
      <w:hyperlink w:anchor="Contact" w:history="1">
        <w:r w:rsidR="00944ACA" w:rsidRPr="00042830">
          <w:rPr>
            <w:rStyle w:val="Hyperlink"/>
            <w:sz w:val="22"/>
            <w:szCs w:val="22"/>
          </w:rPr>
          <w:t>Contact Information</w:t>
        </w:r>
      </w:hyperlink>
      <w:r w:rsidR="00944ACA" w:rsidRPr="00042830">
        <w:rPr>
          <w:sz w:val="22"/>
          <w:szCs w:val="22"/>
        </w:rPr>
        <w:t xml:space="preserve"> </w:t>
      </w:r>
      <w:r w:rsidR="00AB1682" w:rsidRPr="00042830">
        <w:rPr>
          <w:sz w:val="22"/>
          <w:szCs w:val="22"/>
        </w:rPr>
        <w:t>below</w:t>
      </w:r>
      <w:r w:rsidR="00A81406" w:rsidRPr="00042830">
        <w:rPr>
          <w:sz w:val="22"/>
          <w:szCs w:val="22"/>
        </w:rPr>
        <w:t xml:space="preserve"> </w:t>
      </w:r>
      <w:bookmarkEnd w:id="36"/>
      <w:r w:rsidR="00A81406" w:rsidRPr="00042830">
        <w:rPr>
          <w:sz w:val="22"/>
          <w:szCs w:val="22"/>
        </w:rPr>
        <w:t>t</w:t>
      </w:r>
      <w:r w:rsidR="009855C4" w:rsidRPr="00042830">
        <w:rPr>
          <w:sz w:val="22"/>
          <w:szCs w:val="22"/>
        </w:rPr>
        <w:t xml:space="preserve">o request access to, correct or delete any </w:t>
      </w:r>
      <w:r w:rsidR="00AB1682" w:rsidRPr="00042830">
        <w:rPr>
          <w:sz w:val="22"/>
          <w:szCs w:val="22"/>
        </w:rPr>
        <w:t>Personal Information</w:t>
      </w:r>
      <w:r w:rsidR="009855C4" w:rsidRPr="00042830">
        <w:rPr>
          <w:sz w:val="22"/>
          <w:szCs w:val="22"/>
        </w:rPr>
        <w:t xml:space="preserve"> that we have collected about you. </w:t>
      </w:r>
      <w:r w:rsidRPr="00042830">
        <w:rPr>
          <w:sz w:val="22"/>
          <w:szCs w:val="22"/>
        </w:rPr>
        <w:t>Please promptly inform us of any changes or errors in any Personal Information we have about you to ensure that it is complete, accurate, and as current as possible. You may also have certain deletion rights in accordance with applicable law. We may not be able to accommodate your request if we believe it would violate any law or legal requirement or cause the information to be incorrect.</w:t>
      </w:r>
    </w:p>
    <w:p w14:paraId="181B46C5" w14:textId="41D8E000" w:rsidR="00C6371D" w:rsidRPr="00042830" w:rsidRDefault="00C6371D" w:rsidP="0038336D">
      <w:pPr>
        <w:pStyle w:val="BodyTextContinued"/>
        <w:rPr>
          <w:i/>
          <w:iCs/>
          <w:sz w:val="22"/>
          <w:szCs w:val="22"/>
        </w:rPr>
      </w:pPr>
      <w:r w:rsidRPr="00042830">
        <w:rPr>
          <w:b/>
          <w:i/>
          <w:iCs/>
          <w:sz w:val="22"/>
          <w:szCs w:val="22"/>
        </w:rPr>
        <w:t>Copies and Retention of Personal Information</w:t>
      </w:r>
      <w:r w:rsidRPr="00042830">
        <w:rPr>
          <w:sz w:val="22"/>
          <w:szCs w:val="22"/>
        </w:rPr>
        <w:t xml:space="preserve">. Please contact us </w:t>
      </w:r>
      <w:r w:rsidR="00A81406" w:rsidRPr="00042830">
        <w:rPr>
          <w:sz w:val="22"/>
          <w:szCs w:val="22"/>
        </w:rPr>
        <w:t xml:space="preserve">by email </w:t>
      </w:r>
      <w:r w:rsidR="00944ACA" w:rsidRPr="00042830">
        <w:rPr>
          <w:sz w:val="22"/>
          <w:szCs w:val="22"/>
        </w:rPr>
        <w:t xml:space="preserve">at the </w:t>
      </w:r>
      <w:hyperlink w:anchor="Contact" w:history="1">
        <w:r w:rsidR="00944ACA" w:rsidRPr="00042830">
          <w:rPr>
            <w:rStyle w:val="Hyperlink"/>
            <w:sz w:val="22"/>
            <w:szCs w:val="22"/>
          </w:rPr>
          <w:t>Contact Information</w:t>
        </w:r>
      </w:hyperlink>
      <w:r w:rsidR="00944ACA" w:rsidRPr="00042830">
        <w:rPr>
          <w:sz w:val="22"/>
          <w:szCs w:val="22"/>
        </w:rPr>
        <w:t xml:space="preserve"> below </w:t>
      </w:r>
      <w:r w:rsidRPr="00042830">
        <w:rPr>
          <w:sz w:val="22"/>
          <w:szCs w:val="22"/>
        </w:rPr>
        <w:t xml:space="preserve">if you have any questions about obtaining copies or the retention of your Personal Information. </w:t>
      </w:r>
    </w:p>
    <w:p w14:paraId="7741CB03" w14:textId="4384767F" w:rsidR="00996A47" w:rsidRPr="00042830" w:rsidRDefault="00315138" w:rsidP="0038336D">
      <w:pPr>
        <w:pStyle w:val="Heading1"/>
        <w:jc w:val="both"/>
        <w:rPr>
          <w:sz w:val="22"/>
          <w:szCs w:val="22"/>
        </w:rPr>
      </w:pPr>
      <w:bookmarkStart w:id="37" w:name="_Toc129342766"/>
      <w:bookmarkStart w:id="38" w:name="_Toc129342934"/>
      <w:bookmarkStart w:id="39" w:name="Children"/>
      <w:r w:rsidRPr="00042830">
        <w:rPr>
          <w:sz w:val="22"/>
          <w:szCs w:val="22"/>
        </w:rPr>
        <w:t>Children’s Privacy</w:t>
      </w:r>
      <w:bookmarkEnd w:id="37"/>
      <w:bookmarkEnd w:id="38"/>
      <w:bookmarkEnd w:id="39"/>
    </w:p>
    <w:p w14:paraId="7741CB04" w14:textId="7F200E1E" w:rsidR="00996A47" w:rsidRPr="00042830" w:rsidRDefault="00315138" w:rsidP="0038336D">
      <w:pPr>
        <w:pStyle w:val="BodyTextContinued"/>
        <w:rPr>
          <w:sz w:val="22"/>
          <w:szCs w:val="22"/>
        </w:rPr>
      </w:pPr>
      <w:r w:rsidRPr="00042830">
        <w:rPr>
          <w:sz w:val="22"/>
          <w:szCs w:val="22"/>
        </w:rPr>
        <w:t>Our Platform is not intended for children under 1</w:t>
      </w:r>
      <w:r w:rsidR="00D20F58">
        <w:rPr>
          <w:sz w:val="22"/>
          <w:szCs w:val="22"/>
        </w:rPr>
        <w:t>6</w:t>
      </w:r>
      <w:r w:rsidRPr="00042830">
        <w:rPr>
          <w:sz w:val="22"/>
          <w:szCs w:val="22"/>
        </w:rPr>
        <w:t xml:space="preserve"> years of age. No one under age 1</w:t>
      </w:r>
      <w:r w:rsidR="00D20F58">
        <w:rPr>
          <w:sz w:val="22"/>
          <w:szCs w:val="22"/>
        </w:rPr>
        <w:t>6</w:t>
      </w:r>
      <w:r w:rsidRPr="00042830">
        <w:rPr>
          <w:sz w:val="22"/>
          <w:szCs w:val="22"/>
        </w:rPr>
        <w:t xml:space="preserve"> may provide us with any Personal Information on or through </w:t>
      </w:r>
      <w:r w:rsidR="00247E5B" w:rsidRPr="00042830">
        <w:rPr>
          <w:sz w:val="22"/>
          <w:szCs w:val="22"/>
        </w:rPr>
        <w:t>our Platform</w:t>
      </w:r>
      <w:r w:rsidRPr="00042830">
        <w:rPr>
          <w:sz w:val="22"/>
          <w:szCs w:val="22"/>
        </w:rPr>
        <w:t>. We do not knowingly collect Personal Information from children under 1</w:t>
      </w:r>
      <w:r w:rsidR="00D20F58">
        <w:rPr>
          <w:sz w:val="22"/>
          <w:szCs w:val="22"/>
        </w:rPr>
        <w:t>6</w:t>
      </w:r>
      <w:r w:rsidRPr="00042830">
        <w:rPr>
          <w:sz w:val="22"/>
          <w:szCs w:val="22"/>
        </w:rPr>
        <w:t>. If you are under 1</w:t>
      </w:r>
      <w:r w:rsidR="00D20F58">
        <w:rPr>
          <w:sz w:val="22"/>
          <w:szCs w:val="22"/>
        </w:rPr>
        <w:t>6</w:t>
      </w:r>
      <w:r w:rsidRPr="00042830">
        <w:rPr>
          <w:sz w:val="22"/>
          <w:szCs w:val="22"/>
        </w:rPr>
        <w:t>, do not use or provide any information on our Platform or on or through any of its features</w:t>
      </w:r>
      <w:r w:rsidR="00E64F12" w:rsidRPr="00042830">
        <w:rPr>
          <w:sz w:val="22"/>
          <w:szCs w:val="22"/>
        </w:rPr>
        <w:t>,</w:t>
      </w:r>
      <w:r w:rsidRPr="00042830">
        <w:rPr>
          <w:sz w:val="22"/>
          <w:szCs w:val="22"/>
        </w:rPr>
        <w:t xml:space="preserve"> including your name, address, telephone number, email address, or any screen name or user name you may use. If we learn we have collected or received Personal Information from a child under 1</w:t>
      </w:r>
      <w:r w:rsidR="00D20F58">
        <w:rPr>
          <w:sz w:val="22"/>
          <w:szCs w:val="22"/>
        </w:rPr>
        <w:t>6</w:t>
      </w:r>
      <w:r w:rsidRPr="00042830">
        <w:rPr>
          <w:sz w:val="22"/>
          <w:szCs w:val="22"/>
        </w:rPr>
        <w:t xml:space="preserve"> without verification of parental consent, we will delete that information. If you believe we might have any information directly from a child under 1</w:t>
      </w:r>
      <w:r w:rsidR="00D20F58">
        <w:rPr>
          <w:sz w:val="22"/>
          <w:szCs w:val="22"/>
        </w:rPr>
        <w:t>6</w:t>
      </w:r>
      <w:r w:rsidRPr="00042830">
        <w:rPr>
          <w:sz w:val="22"/>
          <w:szCs w:val="22"/>
        </w:rPr>
        <w:t xml:space="preserve">, please contact us using the </w:t>
      </w:r>
      <w:hyperlink w:anchor="Contact" w:history="1">
        <w:r w:rsidR="00944ACA" w:rsidRPr="00042830">
          <w:rPr>
            <w:rStyle w:val="Hyperlink"/>
            <w:sz w:val="22"/>
            <w:szCs w:val="22"/>
          </w:rPr>
          <w:t>Contact Information</w:t>
        </w:r>
      </w:hyperlink>
      <w:r w:rsidR="00944ACA" w:rsidRPr="00042830">
        <w:rPr>
          <w:sz w:val="22"/>
          <w:szCs w:val="22"/>
        </w:rPr>
        <w:t xml:space="preserve"> </w:t>
      </w:r>
      <w:r w:rsidRPr="00042830">
        <w:rPr>
          <w:sz w:val="22"/>
          <w:szCs w:val="22"/>
        </w:rPr>
        <w:t>at the end of this Policy.</w:t>
      </w:r>
      <w:r w:rsidR="00944ACA" w:rsidRPr="00042830">
        <w:rPr>
          <w:sz w:val="22"/>
          <w:szCs w:val="22"/>
        </w:rPr>
        <w:t xml:space="preserve"> </w:t>
      </w:r>
    </w:p>
    <w:p w14:paraId="7769B0DC" w14:textId="77777777" w:rsidR="006F08D2" w:rsidRPr="00042830" w:rsidRDefault="006F08D2" w:rsidP="0038336D">
      <w:pPr>
        <w:pStyle w:val="Heading1"/>
        <w:jc w:val="both"/>
        <w:rPr>
          <w:sz w:val="22"/>
          <w:szCs w:val="22"/>
        </w:rPr>
      </w:pPr>
      <w:bookmarkStart w:id="40" w:name="_Do_Not_track"/>
      <w:bookmarkEnd w:id="40"/>
      <w:r w:rsidRPr="00042830">
        <w:rPr>
          <w:sz w:val="22"/>
          <w:szCs w:val="22"/>
        </w:rPr>
        <w:t>Do Not track signals</w:t>
      </w:r>
    </w:p>
    <w:p w14:paraId="67C10129" w14:textId="64F7D17D" w:rsidR="006F08D2" w:rsidRPr="00042830" w:rsidRDefault="006F08D2" w:rsidP="0038336D">
      <w:pPr>
        <w:jc w:val="both"/>
        <w:rPr>
          <w:sz w:val="22"/>
          <w:szCs w:val="22"/>
        </w:rPr>
      </w:pPr>
      <w:r w:rsidRPr="00042830">
        <w:rPr>
          <w:sz w:val="22"/>
          <w:szCs w:val="22"/>
        </w:rPr>
        <w:t>Some web browsers permit you to broadcast a signal to websites and online services indicating a preference that they “do not track” your online activities. At this time, we do not honor such signals and we do not modify what information we collect or how we use that information based upon whether such a signal is broadcast or received by us.</w:t>
      </w:r>
      <w:bookmarkStart w:id="41" w:name="StateLaw"/>
      <w:bookmarkStart w:id="42" w:name="_Toc129342767"/>
      <w:bookmarkStart w:id="43" w:name="_Toc129342935"/>
      <w:bookmarkEnd w:id="41"/>
    </w:p>
    <w:p w14:paraId="1F789D8F" w14:textId="77777777" w:rsidR="001633C2" w:rsidRPr="00042830" w:rsidRDefault="001633C2" w:rsidP="001633C2">
      <w:pPr>
        <w:rPr>
          <w:sz w:val="22"/>
          <w:szCs w:val="22"/>
        </w:rPr>
      </w:pPr>
      <w:bookmarkStart w:id="44" w:name="_Jurisdiction-Specific_Privacy_Right"/>
      <w:bookmarkEnd w:id="44"/>
    </w:p>
    <w:p w14:paraId="319ED721" w14:textId="6923F521" w:rsidR="00D56A85" w:rsidRPr="00042830" w:rsidRDefault="00D56A85" w:rsidP="0038336D">
      <w:pPr>
        <w:pStyle w:val="Heading1"/>
        <w:jc w:val="both"/>
        <w:rPr>
          <w:sz w:val="22"/>
          <w:szCs w:val="22"/>
        </w:rPr>
      </w:pPr>
      <w:bookmarkStart w:id="45" w:name="_Data_Security"/>
      <w:bookmarkEnd w:id="45"/>
      <w:r w:rsidRPr="00042830">
        <w:rPr>
          <w:sz w:val="22"/>
          <w:szCs w:val="22"/>
        </w:rPr>
        <w:t>Data Security</w:t>
      </w:r>
    </w:p>
    <w:p w14:paraId="35AFD765" w14:textId="77777777" w:rsidR="00D56A85" w:rsidRPr="00042830" w:rsidRDefault="00D56A85" w:rsidP="0038336D">
      <w:pPr>
        <w:pStyle w:val="BodyTextContinued"/>
        <w:rPr>
          <w:sz w:val="22"/>
          <w:szCs w:val="22"/>
        </w:rPr>
      </w:pPr>
      <w:r w:rsidRPr="00042830">
        <w:rPr>
          <w:sz w:val="22"/>
          <w:szCs w:val="22"/>
        </w:rPr>
        <w:t xml:space="preserve">We have implemented measures designed to secure your Personal Information from accidental loss and from unauthorized access, use, alteration, and disclosure. </w:t>
      </w:r>
    </w:p>
    <w:p w14:paraId="35E6FF54" w14:textId="0D22A3AA" w:rsidR="00D56A85" w:rsidRPr="00042830" w:rsidRDefault="00D56A85" w:rsidP="0038336D">
      <w:pPr>
        <w:pStyle w:val="BodyTextContinued"/>
        <w:rPr>
          <w:sz w:val="22"/>
          <w:szCs w:val="22"/>
        </w:rPr>
      </w:pPr>
      <w:r w:rsidRPr="00042830">
        <w:rPr>
          <w:sz w:val="22"/>
          <w:szCs w:val="22"/>
        </w:rPr>
        <w:t xml:space="preserve">The safety and security of your information also depends on you. Where we have given you (or where you have chosen) a password for access to certain parts of our Platform, you are responsible for keeping this password confidential. We ask you not to share your password with anyone. We urge you to be careful about giving out information in public areas of </w:t>
      </w:r>
      <w:r w:rsidR="00247E5B" w:rsidRPr="00042830">
        <w:rPr>
          <w:sz w:val="22"/>
          <w:szCs w:val="22"/>
        </w:rPr>
        <w:t>our Platform</w:t>
      </w:r>
      <w:r w:rsidRPr="00042830">
        <w:rPr>
          <w:sz w:val="22"/>
          <w:szCs w:val="22"/>
        </w:rPr>
        <w:t xml:space="preserve"> like message boards. The information you share in public areas may be viewed by any user of </w:t>
      </w:r>
      <w:r w:rsidR="00247E5B" w:rsidRPr="00042830">
        <w:rPr>
          <w:sz w:val="22"/>
          <w:szCs w:val="22"/>
        </w:rPr>
        <w:t>our Platform</w:t>
      </w:r>
      <w:r w:rsidRPr="00042830">
        <w:rPr>
          <w:sz w:val="22"/>
          <w:szCs w:val="22"/>
        </w:rPr>
        <w:t>.</w:t>
      </w:r>
    </w:p>
    <w:p w14:paraId="79DE17D9" w14:textId="246729BC" w:rsidR="00D56A85" w:rsidRPr="00042830" w:rsidRDefault="00D56A85" w:rsidP="0038336D">
      <w:pPr>
        <w:pStyle w:val="BodyTextContinued"/>
        <w:rPr>
          <w:sz w:val="22"/>
          <w:szCs w:val="22"/>
        </w:rPr>
      </w:pPr>
      <w:r w:rsidRPr="00042830">
        <w:rPr>
          <w:sz w:val="22"/>
          <w:szCs w:val="22"/>
        </w:rPr>
        <w:t xml:space="preserve">Unfortunately, the transmission of information via the internet is not completely secure. Although we do our best to protect your Personal Information, we cannot guarantee the security of your Personal Information transmitted to our Platform. Any transmission of Personal Information is at your own risk. </w:t>
      </w:r>
      <w:r w:rsidRPr="00042830">
        <w:rPr>
          <w:sz w:val="22"/>
          <w:szCs w:val="22"/>
        </w:rPr>
        <w:lastRenderedPageBreak/>
        <w:t xml:space="preserve">We are not responsible for circumvention of any privacy settings or security measures deployed on </w:t>
      </w:r>
      <w:r w:rsidR="00247E5B" w:rsidRPr="00042830">
        <w:rPr>
          <w:sz w:val="22"/>
          <w:szCs w:val="22"/>
        </w:rPr>
        <w:t>our Platform</w:t>
      </w:r>
      <w:r w:rsidRPr="00042830">
        <w:rPr>
          <w:sz w:val="22"/>
          <w:szCs w:val="22"/>
        </w:rPr>
        <w:t>.</w:t>
      </w:r>
    </w:p>
    <w:p w14:paraId="5845D3F8" w14:textId="5657B4DB" w:rsidR="00D56A85" w:rsidRPr="00042830" w:rsidRDefault="00D56A85" w:rsidP="0038336D">
      <w:pPr>
        <w:pStyle w:val="Heading1"/>
        <w:jc w:val="both"/>
        <w:rPr>
          <w:sz w:val="22"/>
          <w:szCs w:val="22"/>
        </w:rPr>
      </w:pPr>
      <w:bookmarkStart w:id="46" w:name="_Changes_to_Our"/>
      <w:bookmarkEnd w:id="46"/>
      <w:r w:rsidRPr="00042830">
        <w:rPr>
          <w:sz w:val="22"/>
          <w:szCs w:val="22"/>
        </w:rPr>
        <w:t xml:space="preserve">Changes to Our </w:t>
      </w:r>
      <w:r w:rsidR="00260FF8" w:rsidRPr="00042830">
        <w:rPr>
          <w:sz w:val="22"/>
          <w:szCs w:val="22"/>
        </w:rPr>
        <w:t>Privacy Notice</w:t>
      </w:r>
    </w:p>
    <w:p w14:paraId="09E1BFEB" w14:textId="36337AC6" w:rsidR="00D56A85" w:rsidRPr="00042830" w:rsidRDefault="00D56A85" w:rsidP="0038336D">
      <w:pPr>
        <w:pStyle w:val="BodyTextContinued"/>
        <w:rPr>
          <w:sz w:val="22"/>
          <w:szCs w:val="22"/>
        </w:rPr>
      </w:pPr>
      <w:r w:rsidRPr="00042830">
        <w:rPr>
          <w:sz w:val="22"/>
          <w:szCs w:val="22"/>
        </w:rPr>
        <w:t xml:space="preserve">We may </w:t>
      </w:r>
      <w:r w:rsidR="0060302A" w:rsidRPr="00042830">
        <w:rPr>
          <w:sz w:val="22"/>
          <w:szCs w:val="22"/>
        </w:rPr>
        <w:t>change or update</w:t>
      </w:r>
      <w:r w:rsidRPr="00042830">
        <w:rPr>
          <w:sz w:val="22"/>
          <w:szCs w:val="22"/>
        </w:rPr>
        <w:t xml:space="preserve"> this </w:t>
      </w:r>
      <w:r w:rsidR="00260FF8" w:rsidRPr="00042830">
        <w:rPr>
          <w:sz w:val="22"/>
          <w:szCs w:val="22"/>
        </w:rPr>
        <w:t>Privacy Notice</w:t>
      </w:r>
      <w:r w:rsidRPr="00042830">
        <w:rPr>
          <w:sz w:val="22"/>
          <w:szCs w:val="22"/>
        </w:rPr>
        <w:t xml:space="preserve"> at any time. It is our policy to post any changes we make to our </w:t>
      </w:r>
      <w:r w:rsidR="00260FF8" w:rsidRPr="00042830">
        <w:rPr>
          <w:sz w:val="22"/>
          <w:szCs w:val="22"/>
        </w:rPr>
        <w:t>Privacy Notice</w:t>
      </w:r>
      <w:r w:rsidRPr="00042830">
        <w:rPr>
          <w:sz w:val="22"/>
          <w:szCs w:val="22"/>
        </w:rPr>
        <w:t xml:space="preserve"> on </w:t>
      </w:r>
      <w:r w:rsidR="00315138" w:rsidRPr="00042830">
        <w:rPr>
          <w:sz w:val="22"/>
          <w:szCs w:val="22"/>
        </w:rPr>
        <w:t>this page</w:t>
      </w:r>
      <w:r w:rsidRPr="00042830">
        <w:rPr>
          <w:sz w:val="22"/>
          <w:szCs w:val="22"/>
        </w:rPr>
        <w:t xml:space="preserve">. If we make material changes to how we treat our users’ Personal Information, we will notify you as required or permitted by applicable law. The date this </w:t>
      </w:r>
      <w:r w:rsidR="00260FF8" w:rsidRPr="00042830">
        <w:rPr>
          <w:sz w:val="22"/>
          <w:szCs w:val="22"/>
        </w:rPr>
        <w:t>Privacy Notice</w:t>
      </w:r>
      <w:r w:rsidRPr="00042830">
        <w:rPr>
          <w:sz w:val="22"/>
          <w:szCs w:val="22"/>
        </w:rPr>
        <w:t xml:space="preserve"> was last revised is identified at the top of the page. You are responsible </w:t>
      </w:r>
      <w:r w:rsidR="00832ACA" w:rsidRPr="00042830">
        <w:rPr>
          <w:sz w:val="22"/>
          <w:szCs w:val="22"/>
        </w:rPr>
        <w:t>for periodically</w:t>
      </w:r>
      <w:r w:rsidRPr="00042830">
        <w:rPr>
          <w:sz w:val="22"/>
          <w:szCs w:val="22"/>
        </w:rPr>
        <w:t xml:space="preserve"> visiting our Platform and this </w:t>
      </w:r>
      <w:r w:rsidR="00260FF8" w:rsidRPr="00042830">
        <w:rPr>
          <w:sz w:val="22"/>
          <w:szCs w:val="22"/>
        </w:rPr>
        <w:t>Privacy Notice</w:t>
      </w:r>
      <w:r w:rsidRPr="00042830">
        <w:rPr>
          <w:sz w:val="22"/>
          <w:szCs w:val="22"/>
        </w:rPr>
        <w:t xml:space="preserve"> to check for any changes.</w:t>
      </w:r>
    </w:p>
    <w:p w14:paraId="348C4049" w14:textId="77777777" w:rsidR="00D56A85" w:rsidRPr="00042830" w:rsidRDefault="00D56A85" w:rsidP="00E64F12">
      <w:pPr>
        <w:pStyle w:val="BodyTextContinued"/>
        <w:jc w:val="center"/>
        <w:rPr>
          <w:b/>
          <w:bCs w:val="0"/>
          <w:sz w:val="22"/>
          <w:szCs w:val="22"/>
        </w:rPr>
      </w:pPr>
      <w:r w:rsidRPr="00042830">
        <w:rPr>
          <w:b/>
          <w:bCs w:val="0"/>
          <w:sz w:val="22"/>
          <w:szCs w:val="22"/>
        </w:rPr>
        <w:t>YOUR CONTINUED USE OF OUR PLATFORM FOLLOWING THE POSTING OF CHANGES CONSTITUTES YOUR ACCEPTANCE TO SUCH CHANGES.</w:t>
      </w:r>
    </w:p>
    <w:p w14:paraId="7741CB3A" w14:textId="77777777" w:rsidR="00996A47" w:rsidRPr="00042830" w:rsidRDefault="00315138" w:rsidP="0038336D">
      <w:pPr>
        <w:pStyle w:val="Heading1"/>
        <w:jc w:val="both"/>
        <w:rPr>
          <w:sz w:val="22"/>
          <w:szCs w:val="22"/>
        </w:rPr>
      </w:pPr>
      <w:bookmarkStart w:id="47" w:name="_Contact_Information"/>
      <w:bookmarkStart w:id="48" w:name="_Toc129342771"/>
      <w:bookmarkStart w:id="49" w:name="_Toc129342939"/>
      <w:bookmarkStart w:id="50" w:name="Contact"/>
      <w:bookmarkEnd w:id="42"/>
      <w:bookmarkEnd w:id="43"/>
      <w:bookmarkEnd w:id="47"/>
      <w:r w:rsidRPr="00042830">
        <w:rPr>
          <w:sz w:val="22"/>
          <w:szCs w:val="22"/>
        </w:rPr>
        <w:t>Contact Information</w:t>
      </w:r>
      <w:bookmarkEnd w:id="48"/>
      <w:bookmarkEnd w:id="49"/>
      <w:bookmarkEnd w:id="50"/>
    </w:p>
    <w:p w14:paraId="7741CB3B" w14:textId="459B1E40" w:rsidR="00996A47" w:rsidRPr="00042830" w:rsidRDefault="00315138" w:rsidP="0038336D">
      <w:pPr>
        <w:pStyle w:val="BodyTextContinued"/>
        <w:rPr>
          <w:sz w:val="22"/>
          <w:szCs w:val="22"/>
        </w:rPr>
      </w:pPr>
      <w:r w:rsidRPr="00042830">
        <w:rPr>
          <w:sz w:val="22"/>
          <w:szCs w:val="22"/>
        </w:rPr>
        <w:t xml:space="preserve">If you have any questions, concerns, complaints, or suggestions regarding our </w:t>
      </w:r>
      <w:r w:rsidR="00260FF8" w:rsidRPr="00042830">
        <w:rPr>
          <w:sz w:val="22"/>
          <w:szCs w:val="22"/>
        </w:rPr>
        <w:t>Privacy Notice</w:t>
      </w:r>
      <w:r w:rsidRPr="00042830">
        <w:rPr>
          <w:sz w:val="22"/>
          <w:szCs w:val="22"/>
        </w:rPr>
        <w:t xml:space="preserve"> or the ways in which we collect and use your Personal Information described in this </w:t>
      </w:r>
      <w:r w:rsidR="00260FF8" w:rsidRPr="00042830">
        <w:rPr>
          <w:sz w:val="22"/>
          <w:szCs w:val="22"/>
        </w:rPr>
        <w:t>Privacy Notice</w:t>
      </w:r>
      <w:r w:rsidRPr="00042830">
        <w:rPr>
          <w:sz w:val="22"/>
          <w:szCs w:val="22"/>
        </w:rPr>
        <w:t>, have any requests related to your Personal Information pursuant to applicable laws, or otherwise need to contact us, please contact us using this Contact Information</w:t>
      </w:r>
      <w:r w:rsidR="00944ACA" w:rsidRPr="00042830">
        <w:rPr>
          <w:sz w:val="22"/>
          <w:szCs w:val="22"/>
        </w:rPr>
        <w:t>.</w:t>
      </w:r>
    </w:p>
    <w:p w14:paraId="7741CB3C" w14:textId="34212C3C" w:rsidR="00996A47" w:rsidRPr="00042830" w:rsidRDefault="00AB1682" w:rsidP="00E64F12">
      <w:pPr>
        <w:pStyle w:val="Address"/>
        <w:rPr>
          <w:rFonts w:cs="Calibri"/>
          <w:b/>
          <w:bCs/>
          <w:sz w:val="22"/>
          <w:szCs w:val="22"/>
        </w:rPr>
      </w:pPr>
      <w:r w:rsidRPr="00042830">
        <w:rPr>
          <w:rFonts w:cs="Calibri"/>
          <w:b/>
          <w:bCs/>
          <w:sz w:val="22"/>
          <w:szCs w:val="22"/>
        </w:rPr>
        <w:t>PremiumDoc</w:t>
      </w:r>
      <w:r w:rsidR="00315138" w:rsidRPr="00042830">
        <w:rPr>
          <w:rFonts w:cs="Calibri"/>
          <w:b/>
          <w:bCs/>
          <w:sz w:val="22"/>
          <w:szCs w:val="22"/>
        </w:rPr>
        <w:t xml:space="preserve"> </w:t>
      </w:r>
    </w:p>
    <w:p w14:paraId="4D902DAB" w14:textId="77777777" w:rsidR="00AB1682" w:rsidRPr="00042830" w:rsidRDefault="00AB1682" w:rsidP="00E64F12">
      <w:pPr>
        <w:pStyle w:val="Address"/>
        <w:rPr>
          <w:rFonts w:cs="Calibri"/>
          <w:sz w:val="22"/>
          <w:szCs w:val="22"/>
        </w:rPr>
      </w:pPr>
      <w:r w:rsidRPr="00042830">
        <w:rPr>
          <w:rFonts w:cs="Calibri"/>
          <w:sz w:val="22"/>
          <w:szCs w:val="22"/>
        </w:rPr>
        <w:t xml:space="preserve">402 Buttonwood Lane  </w:t>
      </w:r>
    </w:p>
    <w:p w14:paraId="7741CB3E" w14:textId="322657A8" w:rsidR="00996A47" w:rsidRPr="00042830" w:rsidRDefault="00AB1682" w:rsidP="00E64F12">
      <w:pPr>
        <w:pStyle w:val="Address"/>
        <w:rPr>
          <w:rFonts w:cs="Calibri"/>
          <w:sz w:val="22"/>
          <w:szCs w:val="22"/>
        </w:rPr>
      </w:pPr>
      <w:r w:rsidRPr="00042830">
        <w:rPr>
          <w:rFonts w:cs="Calibri"/>
          <w:sz w:val="22"/>
          <w:szCs w:val="22"/>
        </w:rPr>
        <w:t>Largo</w:t>
      </w:r>
      <w:r w:rsidR="00315138" w:rsidRPr="00042830">
        <w:rPr>
          <w:rFonts w:cs="Calibri"/>
          <w:sz w:val="22"/>
          <w:szCs w:val="22"/>
        </w:rPr>
        <w:t xml:space="preserve">, FL, </w:t>
      </w:r>
      <w:r w:rsidRPr="00042830">
        <w:rPr>
          <w:rFonts w:cs="Calibri"/>
          <w:sz w:val="22"/>
          <w:szCs w:val="22"/>
        </w:rPr>
        <w:t>33770</w:t>
      </w:r>
    </w:p>
    <w:p w14:paraId="7741CB4D" w14:textId="63233153" w:rsidR="00996A47" w:rsidRPr="00042830" w:rsidRDefault="00AB1682" w:rsidP="00AB1682">
      <w:pPr>
        <w:pStyle w:val="Address"/>
        <w:rPr>
          <w:rFonts w:cs="Calibri"/>
          <w:sz w:val="22"/>
          <w:szCs w:val="22"/>
        </w:rPr>
      </w:pPr>
      <w:r w:rsidRPr="00042830">
        <w:rPr>
          <w:rFonts w:cs="Calibri"/>
          <w:sz w:val="22"/>
          <w:szCs w:val="22"/>
        </w:rPr>
        <w:t>617-669-9794</w:t>
      </w:r>
      <w:bookmarkEnd w:id="0"/>
      <w:r w:rsidRPr="00042830">
        <w:rPr>
          <w:rFonts w:cs="Calibri"/>
          <w:sz w:val="22"/>
          <w:szCs w:val="22"/>
        </w:rPr>
        <w:br/>
      </w:r>
      <w:commentRangeStart w:id="51"/>
      <w:r w:rsidRPr="00042830">
        <w:rPr>
          <w:rFonts w:cs="Calibri"/>
          <w:sz w:val="22"/>
          <w:szCs w:val="22"/>
        </w:rPr>
        <w:t>[INSERT EMAIL]</w:t>
      </w:r>
      <w:bookmarkEnd w:id="1"/>
      <w:commentRangeEnd w:id="51"/>
      <w:r w:rsidR="00B51934" w:rsidRPr="00042830">
        <w:rPr>
          <w:rStyle w:val="CommentReference"/>
          <w:rFonts w:cs="Calibri"/>
          <w:sz w:val="22"/>
          <w:szCs w:val="22"/>
        </w:rPr>
        <w:commentReference w:id="51"/>
      </w:r>
    </w:p>
    <w:sectPr w:rsidR="00996A47" w:rsidRPr="00042830">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Foley &amp; Lardner LLP" w:date="2024-09-26T14:29:00Z" w:initials="MA">
    <w:p w14:paraId="22B0B52B" w14:textId="77777777" w:rsidR="005C0085" w:rsidRDefault="00AB1682" w:rsidP="005C0085">
      <w:pPr>
        <w:pStyle w:val="CommentText"/>
      </w:pPr>
      <w:r>
        <w:rPr>
          <w:rStyle w:val="CommentReference"/>
        </w:rPr>
        <w:annotationRef/>
      </w:r>
      <w:r w:rsidR="005C0085">
        <w:rPr>
          <w:b/>
          <w:bCs/>
          <w:u w:val="single"/>
        </w:rPr>
        <w:t xml:space="preserve">Note to PremiumDoc: </w:t>
      </w:r>
      <w:r w:rsidR="005C0085">
        <w:t>Please insert date when posting this updated version.</w:t>
      </w:r>
    </w:p>
  </w:comment>
  <w:comment w:id="10" w:author="Foley &amp; Lardner LLP" w:date="2024-06-19T14:17:00Z" w:initials="MA">
    <w:p w14:paraId="43A1E983" w14:textId="3AA1B6C2" w:rsidR="0047372D" w:rsidRDefault="009179F8" w:rsidP="0047372D">
      <w:pPr>
        <w:pStyle w:val="CommentText"/>
      </w:pPr>
      <w:r>
        <w:rPr>
          <w:rStyle w:val="CommentReference"/>
        </w:rPr>
        <w:annotationRef/>
      </w:r>
      <w:r w:rsidR="0047372D">
        <w:rPr>
          <w:b/>
          <w:bCs/>
        </w:rPr>
        <w:t xml:space="preserve">Note to </w:t>
      </w:r>
      <w:r w:rsidR="00AB1682">
        <w:rPr>
          <w:b/>
          <w:bCs/>
        </w:rPr>
        <w:t>PremiumDoc</w:t>
      </w:r>
      <w:r w:rsidR="0047372D">
        <w:rPr>
          <w:b/>
          <w:bCs/>
        </w:rPr>
        <w:t xml:space="preserve">: </w:t>
      </w:r>
      <w:r w:rsidR="0047372D">
        <w:t xml:space="preserve">Please hyperlink to Terms of Use page. </w:t>
      </w:r>
    </w:p>
  </w:comment>
  <w:comment w:id="11" w:author="Foley &amp; Lardner LLP" w:date="2024-06-19T14:17:00Z" w:initials="MA">
    <w:p w14:paraId="33373E22" w14:textId="45B6EBB8" w:rsidR="00431595" w:rsidRDefault="00431595" w:rsidP="00431595">
      <w:pPr>
        <w:pStyle w:val="CommentText"/>
      </w:pPr>
      <w:r>
        <w:rPr>
          <w:rStyle w:val="CommentReference"/>
        </w:rPr>
        <w:annotationRef/>
      </w:r>
      <w:r>
        <w:rPr>
          <w:b/>
          <w:bCs/>
        </w:rPr>
        <w:t xml:space="preserve">Note to </w:t>
      </w:r>
      <w:r w:rsidR="00AB1682">
        <w:rPr>
          <w:b/>
          <w:bCs/>
        </w:rPr>
        <w:t>PremiumDoc</w:t>
      </w:r>
      <w:r>
        <w:rPr>
          <w:b/>
          <w:bCs/>
        </w:rPr>
        <w:t xml:space="preserve">: </w:t>
      </w:r>
      <w:r>
        <w:t xml:space="preserve">Please hyperlink to Terms of Use page. </w:t>
      </w:r>
    </w:p>
  </w:comment>
  <w:comment w:id="15" w:author="Foley &amp; Lardner LLP " w:date="2025-06-11T07:07:00Z" w:initials="MA">
    <w:p w14:paraId="42839559" w14:textId="77777777" w:rsidR="000262E4" w:rsidRDefault="00E14596" w:rsidP="000262E4">
      <w:r>
        <w:rPr>
          <w:rStyle w:val="CommentReference"/>
        </w:rPr>
        <w:annotationRef/>
      </w:r>
      <w:r w:rsidR="000262E4">
        <w:rPr>
          <w:b/>
          <w:bCs/>
          <w:sz w:val="20"/>
          <w:szCs w:val="20"/>
        </w:rPr>
        <w:t>Note to PremiumDoc:</w:t>
      </w:r>
      <w:r w:rsidR="000262E4">
        <w:rPr>
          <w:sz w:val="20"/>
          <w:szCs w:val="20"/>
        </w:rPr>
        <w:t xml:space="preserve"> Please let us know if you intend to add any cookies or other tracking technologies to the website, in the near future. If not, this section may be removed. </w:t>
      </w:r>
    </w:p>
  </w:comment>
  <w:comment w:id="19" w:author="Foley &amp; Lardner LLP " w:date="2025-06-11T07:08:00Z" w:initials="MA">
    <w:p w14:paraId="105D6B52" w14:textId="2FF8E34A" w:rsidR="008030CE" w:rsidRDefault="008030CE" w:rsidP="008030CE">
      <w:r>
        <w:rPr>
          <w:rStyle w:val="CommentReference"/>
        </w:rPr>
        <w:annotationRef/>
      </w:r>
      <w:r>
        <w:rPr>
          <w:b/>
          <w:bCs/>
          <w:color w:val="000000"/>
          <w:sz w:val="20"/>
          <w:szCs w:val="20"/>
        </w:rPr>
        <w:t xml:space="preserve">Note to PremiumDoc: </w:t>
      </w:r>
      <w:r>
        <w:rPr>
          <w:color w:val="000000"/>
          <w:sz w:val="20"/>
          <w:szCs w:val="20"/>
        </w:rPr>
        <w:t>we have included this language based on the questionnaire identifying that Browser Cookies will be used on the site. However, please see comment above.</w:t>
      </w:r>
    </w:p>
  </w:comment>
  <w:comment w:id="20" w:author="Foley &amp; Lardner LLP " w:date="2025-06-10T18:04:00Z" w:initials="MA">
    <w:p w14:paraId="72F80449" w14:textId="77777777" w:rsidR="009003AC" w:rsidRDefault="000262E4" w:rsidP="009003AC">
      <w:r>
        <w:rPr>
          <w:rStyle w:val="CommentReference"/>
        </w:rPr>
        <w:annotationRef/>
      </w:r>
      <w:r w:rsidR="009003AC">
        <w:rPr>
          <w:b/>
          <w:bCs/>
          <w:sz w:val="20"/>
          <w:szCs w:val="20"/>
        </w:rPr>
        <w:t xml:space="preserve">Note to PremiumDoc: </w:t>
      </w:r>
      <w:r w:rsidR="009003AC">
        <w:rPr>
          <w:sz w:val="20"/>
          <w:szCs w:val="20"/>
        </w:rPr>
        <w:t xml:space="preserve">Based on the Questionnaire we understand that PremiumDoc intends other use Google Analytics. Please let us know if any other third-party cookies will be added. </w:t>
      </w:r>
    </w:p>
  </w:comment>
  <w:comment w:id="51" w:author="Foley &amp; Lardner LLP " w:date="2025-06-11T07:32:00Z" w:initials="MA">
    <w:p w14:paraId="0FDD8D3B" w14:textId="77777777" w:rsidR="00B51934" w:rsidRDefault="00B51934" w:rsidP="00B51934">
      <w:r>
        <w:rPr>
          <w:rStyle w:val="CommentReference"/>
        </w:rPr>
        <w:annotationRef/>
      </w:r>
      <w:r>
        <w:rPr>
          <w:b/>
          <w:bCs/>
          <w:color w:val="000000"/>
          <w:sz w:val="20"/>
          <w:szCs w:val="20"/>
        </w:rPr>
        <w:t xml:space="preserve">Note to PremiumDoc: </w:t>
      </w:r>
      <w:r>
        <w:rPr>
          <w:color w:val="000000"/>
          <w:sz w:val="20"/>
          <w:szCs w:val="20"/>
        </w:rPr>
        <w:t>Please confirm email for privacy related inquiries.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B0B52B" w15:done="0"/>
  <w15:commentEx w15:paraId="43A1E983" w15:done="0"/>
  <w15:commentEx w15:paraId="33373E22" w15:done="0"/>
  <w15:commentEx w15:paraId="42839559" w15:done="0"/>
  <w15:commentEx w15:paraId="105D6B52" w15:done="0"/>
  <w15:commentEx w15:paraId="72F80449" w15:done="0"/>
  <w15:commentEx w15:paraId="0FDD8D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9FEE30" w16cex:dateUtc="2024-09-26T19:29:00Z"/>
  <w16cex:commentExtensible w16cex:durableId="2A1D6711" w16cex:dateUtc="2024-06-19T19:17:00Z"/>
  <w16cex:commentExtensible w16cex:durableId="2A783350" w16cex:dateUtc="2024-06-19T19:17:00Z"/>
  <w16cex:commentExtensible w16cex:durableId="7874A17C" w16cex:dateUtc="2025-06-11T12:07:00Z"/>
  <w16cex:commentExtensible w16cex:durableId="329597C8" w16cex:dateUtc="2025-06-11T12:08:00Z"/>
  <w16cex:commentExtensible w16cex:durableId="259E09F1" w16cex:dateUtc="2025-06-10T23:04:00Z"/>
  <w16cex:commentExtensible w16cex:durableId="1271DC90" w16cex:dateUtc="2025-06-11T1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B0B52B" w16cid:durableId="2A9FEE30"/>
  <w16cid:commentId w16cid:paraId="43A1E983" w16cid:durableId="2A1D6711"/>
  <w16cid:commentId w16cid:paraId="33373E22" w16cid:durableId="2A783350"/>
  <w16cid:commentId w16cid:paraId="42839559" w16cid:durableId="7874A17C"/>
  <w16cid:commentId w16cid:paraId="105D6B52" w16cid:durableId="329597C8"/>
  <w16cid:commentId w16cid:paraId="72F80449" w16cid:durableId="259E09F1"/>
  <w16cid:commentId w16cid:paraId="0FDD8D3B" w16cid:durableId="1271DC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6AD1E" w14:textId="77777777" w:rsidR="00982551" w:rsidRDefault="00982551">
      <w:r>
        <w:separator/>
      </w:r>
    </w:p>
  </w:endnote>
  <w:endnote w:type="continuationSeparator" w:id="0">
    <w:p w14:paraId="412059E2" w14:textId="77777777" w:rsidR="00982551" w:rsidRDefault="00982551">
      <w:r>
        <w:continuationSeparator/>
      </w:r>
    </w:p>
  </w:endnote>
  <w:endnote w:type="continuationNotice" w:id="1">
    <w:p w14:paraId="56E11A8A" w14:textId="77777777" w:rsidR="00982551" w:rsidRDefault="009825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1CB50" w14:textId="77777777" w:rsidR="00996A47" w:rsidRDefault="00996A4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1CB51" w14:textId="27A3CCF5" w:rsidR="00996A47" w:rsidRDefault="00315138">
    <w:pPr>
      <w:tabs>
        <w:tab w:val="center" w:pos="4680"/>
        <w:tab w:val="right" w:pos="9360"/>
      </w:tabs>
      <w:jc w:val="center"/>
    </w:pPr>
    <w:r>
      <w:fldChar w:fldCharType="begin"/>
    </w:r>
    <w:r>
      <w:instrText xml:space="preserve"> PAGE   \* MERGEFORMAT </w:instrText>
    </w:r>
    <w:r>
      <w:fldChar w:fldCharType="separate"/>
    </w:r>
    <w:r w:rsidR="001D41B9">
      <w:rPr>
        <w:noProof/>
      </w:rPr>
      <w:t>11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1CB53" w14:textId="77777777" w:rsidR="00996A47" w:rsidRDefault="00996A4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02193" w14:textId="77777777" w:rsidR="00982551" w:rsidRDefault="00982551">
      <w:r>
        <w:separator/>
      </w:r>
    </w:p>
  </w:footnote>
  <w:footnote w:type="continuationSeparator" w:id="0">
    <w:p w14:paraId="15F67DDC" w14:textId="77777777" w:rsidR="00982551" w:rsidRDefault="00982551">
      <w:r>
        <w:continuationSeparator/>
      </w:r>
    </w:p>
  </w:footnote>
  <w:footnote w:type="continuationNotice" w:id="1">
    <w:p w14:paraId="3CC40BCA" w14:textId="77777777" w:rsidR="00982551" w:rsidRDefault="009825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1CB4E" w14:textId="77777777" w:rsidR="00996A47" w:rsidRDefault="00996A4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1CB4F" w14:textId="77777777" w:rsidR="00996A47" w:rsidRDefault="00996A4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1CB52" w14:textId="7481E718" w:rsidR="00996A47" w:rsidRDefault="00996A4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5E2D44C"/>
    <w:lvl w:ilvl="0">
      <w:start w:val="1"/>
      <w:numFmt w:val="decimal"/>
      <w:pStyle w:val="ListNumber"/>
      <w:lvlText w:val="%1."/>
      <w:lvlJc w:val="left"/>
      <w:pPr>
        <w:tabs>
          <w:tab w:val="num" w:pos="360"/>
        </w:tabs>
        <w:ind w:left="360" w:hanging="360"/>
      </w:pPr>
    </w:lvl>
  </w:abstractNum>
  <w:abstractNum w:abstractNumId="1" w15:restartNumberingAfterBreak="0">
    <w:nsid w:val="0D924B87"/>
    <w:multiLevelType w:val="multilevel"/>
    <w:tmpl w:val="54F6C540"/>
    <w:name w:val="sch_style2"/>
    <w:lvl w:ilvl="0">
      <w:start w:val="1"/>
      <w:numFmt w:val="decimal"/>
      <w:lvlText w:val="%1."/>
      <w:lvlJc w:val="left"/>
      <w:pPr>
        <w:tabs>
          <w:tab w:val="num" w:pos="709"/>
        </w:tabs>
        <w:ind w:left="709" w:hanging="709"/>
      </w:pPr>
      <w:rPr>
        <w:rFonts w:hint="default"/>
        <w:lang w:val="en-US" w:eastAsia="en-US" w:bidi="ar-SA"/>
      </w:rPr>
    </w:lvl>
    <w:lvl w:ilvl="1">
      <w:start w:val="1"/>
      <w:numFmt w:val="lowerLetter"/>
      <w:lvlText w:val="(%2)"/>
      <w:lvlJc w:val="left"/>
      <w:pPr>
        <w:tabs>
          <w:tab w:val="num" w:pos="1559"/>
        </w:tabs>
        <w:ind w:left="1559" w:hanging="567"/>
      </w:pPr>
      <w:rPr>
        <w:rFonts w:hint="default"/>
        <w:lang w:val="en-US" w:eastAsia="en-US" w:bidi="ar-SA"/>
      </w:rPr>
    </w:lvl>
    <w:lvl w:ilvl="2">
      <w:start w:val="1"/>
      <w:numFmt w:val="lowerRoman"/>
      <w:lvlText w:val="(%3)"/>
      <w:lvlJc w:val="left"/>
      <w:pPr>
        <w:tabs>
          <w:tab w:val="num" w:pos="2421"/>
        </w:tabs>
        <w:ind w:left="2268" w:hanging="567"/>
      </w:pPr>
      <w:rPr>
        <w:rFonts w:hint="default"/>
        <w:lang w:val="en-US" w:eastAsia="en-US" w:bidi="ar-SA"/>
      </w:rPr>
    </w:lvl>
    <w:lvl w:ilvl="3">
      <w:start w:val="1"/>
      <w:numFmt w:val="lowerRoman"/>
      <w:lvlText w:val="(%4)"/>
      <w:lvlJc w:val="left"/>
      <w:pPr>
        <w:tabs>
          <w:tab w:val="num" w:pos="2421"/>
        </w:tabs>
        <w:ind w:left="2268" w:hanging="567"/>
      </w:pPr>
      <w:rPr>
        <w:rFonts w:hint="default"/>
        <w:lang w:val="en-US" w:eastAsia="en-US" w:bidi="ar-SA"/>
      </w:rPr>
    </w:lvl>
    <w:lvl w:ilvl="4">
      <w:start w:val="1"/>
      <w:numFmt w:val="lowerLetter"/>
      <w:lvlText w:val="(%5)"/>
      <w:lvlJc w:val="left"/>
      <w:pPr>
        <w:tabs>
          <w:tab w:val="num" w:pos="1800"/>
        </w:tabs>
        <w:ind w:left="1800" w:hanging="360"/>
      </w:pPr>
      <w:rPr>
        <w:rFonts w:hint="default"/>
        <w:lang w:val="en-US" w:eastAsia="en-US" w:bidi="ar-SA"/>
      </w:rPr>
    </w:lvl>
    <w:lvl w:ilvl="5">
      <w:start w:val="1"/>
      <w:numFmt w:val="lowerRoman"/>
      <w:lvlText w:val="(%6)"/>
      <w:lvlJc w:val="left"/>
      <w:pPr>
        <w:tabs>
          <w:tab w:val="num" w:pos="2160"/>
        </w:tabs>
        <w:ind w:left="2160" w:hanging="360"/>
      </w:pPr>
      <w:rPr>
        <w:rFonts w:hint="default"/>
        <w:lang w:val="en-US" w:eastAsia="en-US" w:bidi="ar-SA"/>
      </w:rPr>
    </w:lvl>
    <w:lvl w:ilvl="6">
      <w:start w:val="1"/>
      <w:numFmt w:val="decimal"/>
      <w:lvlText w:val="%7."/>
      <w:lvlJc w:val="left"/>
      <w:pPr>
        <w:tabs>
          <w:tab w:val="num" w:pos="2520"/>
        </w:tabs>
        <w:ind w:left="2520" w:hanging="360"/>
      </w:pPr>
      <w:rPr>
        <w:rFonts w:hint="default"/>
        <w:lang w:val="en-US" w:eastAsia="en-US" w:bidi="ar-SA"/>
      </w:rPr>
    </w:lvl>
    <w:lvl w:ilvl="7">
      <w:start w:val="1"/>
      <w:numFmt w:val="lowerLetter"/>
      <w:lvlText w:val="%8."/>
      <w:lvlJc w:val="left"/>
      <w:pPr>
        <w:tabs>
          <w:tab w:val="num" w:pos="2880"/>
        </w:tabs>
        <w:ind w:left="2880" w:hanging="360"/>
      </w:pPr>
      <w:rPr>
        <w:rFonts w:hint="default"/>
        <w:lang w:val="en-US" w:eastAsia="en-US" w:bidi="ar-SA"/>
      </w:rPr>
    </w:lvl>
    <w:lvl w:ilvl="8">
      <w:start w:val="1"/>
      <w:numFmt w:val="lowerRoman"/>
      <w:lvlText w:val="%9."/>
      <w:lvlJc w:val="left"/>
      <w:pPr>
        <w:tabs>
          <w:tab w:val="num" w:pos="3240"/>
        </w:tabs>
        <w:ind w:left="3240" w:hanging="360"/>
      </w:pPr>
      <w:rPr>
        <w:rFonts w:hint="default"/>
        <w:lang w:val="en-US" w:eastAsia="en-US" w:bidi="ar-SA"/>
      </w:rPr>
    </w:lvl>
  </w:abstractNum>
  <w:abstractNum w:abstractNumId="2" w15:restartNumberingAfterBreak="0">
    <w:nsid w:val="16FE4E92"/>
    <w:multiLevelType w:val="hybridMultilevel"/>
    <w:tmpl w:val="518AA720"/>
    <w:name w:val="Outline15222"/>
    <w:lvl w:ilvl="0" w:tplc="5B48530E">
      <w:start w:val="1"/>
      <w:numFmt w:val="bullet"/>
      <w:pStyle w:val="ListParagraph2"/>
      <w:lvlText w:val=""/>
      <w:lvlJc w:val="left"/>
      <w:pPr>
        <w:ind w:left="0" w:firstLine="360"/>
      </w:pPr>
      <w:rPr>
        <w:rFonts w:ascii="Symbol" w:hAnsi="Symbol" w:hint="default"/>
      </w:rPr>
    </w:lvl>
    <w:lvl w:ilvl="1" w:tplc="905CAC7A" w:tentative="1">
      <w:start w:val="1"/>
      <w:numFmt w:val="bullet"/>
      <w:lvlText w:val="o"/>
      <w:lvlJc w:val="left"/>
      <w:pPr>
        <w:ind w:left="1440" w:hanging="360"/>
      </w:pPr>
      <w:rPr>
        <w:rFonts w:ascii="Courier New" w:hAnsi="Courier New" w:cs="Courier New" w:hint="default"/>
      </w:rPr>
    </w:lvl>
    <w:lvl w:ilvl="2" w:tplc="42567188" w:tentative="1">
      <w:start w:val="1"/>
      <w:numFmt w:val="bullet"/>
      <w:lvlText w:val=""/>
      <w:lvlJc w:val="left"/>
      <w:pPr>
        <w:ind w:left="2160" w:hanging="360"/>
      </w:pPr>
      <w:rPr>
        <w:rFonts w:ascii="Wingdings" w:hAnsi="Wingdings" w:hint="default"/>
      </w:rPr>
    </w:lvl>
    <w:lvl w:ilvl="3" w:tplc="EDEE586E" w:tentative="1">
      <w:start w:val="1"/>
      <w:numFmt w:val="bullet"/>
      <w:lvlText w:val=""/>
      <w:lvlJc w:val="left"/>
      <w:pPr>
        <w:ind w:left="2880" w:hanging="360"/>
      </w:pPr>
      <w:rPr>
        <w:rFonts w:ascii="Symbol" w:hAnsi="Symbol" w:hint="default"/>
      </w:rPr>
    </w:lvl>
    <w:lvl w:ilvl="4" w:tplc="D62617DE" w:tentative="1">
      <w:start w:val="1"/>
      <w:numFmt w:val="bullet"/>
      <w:lvlText w:val="o"/>
      <w:lvlJc w:val="left"/>
      <w:pPr>
        <w:ind w:left="3600" w:hanging="360"/>
      </w:pPr>
      <w:rPr>
        <w:rFonts w:ascii="Courier New" w:hAnsi="Courier New" w:cs="Courier New" w:hint="default"/>
      </w:rPr>
    </w:lvl>
    <w:lvl w:ilvl="5" w:tplc="0FE05458" w:tentative="1">
      <w:start w:val="1"/>
      <w:numFmt w:val="bullet"/>
      <w:lvlText w:val=""/>
      <w:lvlJc w:val="left"/>
      <w:pPr>
        <w:ind w:left="4320" w:hanging="360"/>
      </w:pPr>
      <w:rPr>
        <w:rFonts w:ascii="Wingdings" w:hAnsi="Wingdings" w:hint="default"/>
      </w:rPr>
    </w:lvl>
    <w:lvl w:ilvl="6" w:tplc="1A14C514" w:tentative="1">
      <w:start w:val="1"/>
      <w:numFmt w:val="bullet"/>
      <w:lvlText w:val=""/>
      <w:lvlJc w:val="left"/>
      <w:pPr>
        <w:ind w:left="5040" w:hanging="360"/>
      </w:pPr>
      <w:rPr>
        <w:rFonts w:ascii="Symbol" w:hAnsi="Symbol" w:hint="default"/>
      </w:rPr>
    </w:lvl>
    <w:lvl w:ilvl="7" w:tplc="35DA4A2A" w:tentative="1">
      <w:start w:val="1"/>
      <w:numFmt w:val="bullet"/>
      <w:lvlText w:val="o"/>
      <w:lvlJc w:val="left"/>
      <w:pPr>
        <w:ind w:left="5760" w:hanging="360"/>
      </w:pPr>
      <w:rPr>
        <w:rFonts w:ascii="Courier New" w:hAnsi="Courier New" w:cs="Courier New" w:hint="default"/>
      </w:rPr>
    </w:lvl>
    <w:lvl w:ilvl="8" w:tplc="C43CA59C" w:tentative="1">
      <w:start w:val="1"/>
      <w:numFmt w:val="bullet"/>
      <w:lvlText w:val=""/>
      <w:lvlJc w:val="left"/>
      <w:pPr>
        <w:ind w:left="6480" w:hanging="360"/>
      </w:pPr>
      <w:rPr>
        <w:rFonts w:ascii="Wingdings" w:hAnsi="Wingdings" w:hint="default"/>
      </w:rPr>
    </w:lvl>
  </w:abstractNum>
  <w:abstractNum w:abstractNumId="3" w15:restartNumberingAfterBreak="0">
    <w:nsid w:val="254C13AC"/>
    <w:multiLevelType w:val="hybridMultilevel"/>
    <w:tmpl w:val="3CF287C8"/>
    <w:name w:val="ACT Bullet List 1"/>
    <w:lvl w:ilvl="0" w:tplc="F34C6BD4">
      <w:start w:val="1"/>
      <w:numFmt w:val="bullet"/>
      <w:pStyle w:val="ACTBulletList1"/>
      <w:lvlText w:val=""/>
      <w:lvlJc w:val="left"/>
      <w:pPr>
        <w:tabs>
          <w:tab w:val="num" w:pos="720"/>
        </w:tabs>
        <w:ind w:left="720" w:hanging="432"/>
      </w:pPr>
      <w:rPr>
        <w:rFonts w:ascii="Symbol" w:hAnsi="Symbol" w:hint="default"/>
        <w:color w:val="auto"/>
      </w:rPr>
    </w:lvl>
    <w:lvl w:ilvl="1" w:tplc="44D03F10" w:tentative="1">
      <w:start w:val="1"/>
      <w:numFmt w:val="bullet"/>
      <w:lvlText w:val="o"/>
      <w:lvlJc w:val="left"/>
      <w:pPr>
        <w:ind w:left="1800" w:hanging="360"/>
      </w:pPr>
      <w:rPr>
        <w:rFonts w:ascii="Courier New" w:hAnsi="Courier New" w:cs="Courier New" w:hint="default"/>
      </w:rPr>
    </w:lvl>
    <w:lvl w:ilvl="2" w:tplc="B97C42F8" w:tentative="1">
      <w:start w:val="1"/>
      <w:numFmt w:val="bullet"/>
      <w:lvlText w:val=""/>
      <w:lvlJc w:val="left"/>
      <w:pPr>
        <w:ind w:left="2520" w:hanging="360"/>
      </w:pPr>
      <w:rPr>
        <w:rFonts w:ascii="Wingdings" w:hAnsi="Wingdings" w:hint="default"/>
      </w:rPr>
    </w:lvl>
    <w:lvl w:ilvl="3" w:tplc="AC7EC976" w:tentative="1">
      <w:start w:val="1"/>
      <w:numFmt w:val="bullet"/>
      <w:lvlText w:val=""/>
      <w:lvlJc w:val="left"/>
      <w:pPr>
        <w:ind w:left="3240" w:hanging="360"/>
      </w:pPr>
      <w:rPr>
        <w:rFonts w:ascii="Symbol" w:hAnsi="Symbol" w:hint="default"/>
      </w:rPr>
    </w:lvl>
    <w:lvl w:ilvl="4" w:tplc="4B9AD120" w:tentative="1">
      <w:start w:val="1"/>
      <w:numFmt w:val="bullet"/>
      <w:lvlText w:val="o"/>
      <w:lvlJc w:val="left"/>
      <w:pPr>
        <w:ind w:left="3960" w:hanging="360"/>
      </w:pPr>
      <w:rPr>
        <w:rFonts w:ascii="Courier New" w:hAnsi="Courier New" w:cs="Courier New" w:hint="default"/>
      </w:rPr>
    </w:lvl>
    <w:lvl w:ilvl="5" w:tplc="601A40F2" w:tentative="1">
      <w:start w:val="1"/>
      <w:numFmt w:val="bullet"/>
      <w:lvlText w:val=""/>
      <w:lvlJc w:val="left"/>
      <w:pPr>
        <w:ind w:left="4680" w:hanging="360"/>
      </w:pPr>
      <w:rPr>
        <w:rFonts w:ascii="Wingdings" w:hAnsi="Wingdings" w:hint="default"/>
      </w:rPr>
    </w:lvl>
    <w:lvl w:ilvl="6" w:tplc="D94849B8" w:tentative="1">
      <w:start w:val="1"/>
      <w:numFmt w:val="bullet"/>
      <w:lvlText w:val=""/>
      <w:lvlJc w:val="left"/>
      <w:pPr>
        <w:ind w:left="5400" w:hanging="360"/>
      </w:pPr>
      <w:rPr>
        <w:rFonts w:ascii="Symbol" w:hAnsi="Symbol" w:hint="default"/>
      </w:rPr>
    </w:lvl>
    <w:lvl w:ilvl="7" w:tplc="65B4305E" w:tentative="1">
      <w:start w:val="1"/>
      <w:numFmt w:val="bullet"/>
      <w:lvlText w:val="o"/>
      <w:lvlJc w:val="left"/>
      <w:pPr>
        <w:ind w:left="6120" w:hanging="360"/>
      </w:pPr>
      <w:rPr>
        <w:rFonts w:ascii="Courier New" w:hAnsi="Courier New" w:cs="Courier New" w:hint="default"/>
      </w:rPr>
    </w:lvl>
    <w:lvl w:ilvl="8" w:tplc="E788DDA4" w:tentative="1">
      <w:start w:val="1"/>
      <w:numFmt w:val="bullet"/>
      <w:lvlText w:val=""/>
      <w:lvlJc w:val="left"/>
      <w:pPr>
        <w:ind w:left="6840" w:hanging="360"/>
      </w:pPr>
      <w:rPr>
        <w:rFonts w:ascii="Wingdings" w:hAnsi="Wingdings" w:hint="default"/>
      </w:rPr>
    </w:lvl>
  </w:abstractNum>
  <w:abstractNum w:abstractNumId="4" w15:restartNumberingAfterBreak="0">
    <w:nsid w:val="2DDC0975"/>
    <w:multiLevelType w:val="multilevel"/>
    <w:tmpl w:val="D6CA8304"/>
    <w:name w:val="main_list22"/>
    <w:lvl w:ilvl="0">
      <w:start w:val="1"/>
      <w:numFmt w:val="decimal"/>
      <w:lvlText w:val="%1."/>
      <w:lvlJc w:val="left"/>
      <w:pPr>
        <w:tabs>
          <w:tab w:val="num" w:pos="360"/>
        </w:tabs>
        <w:ind w:left="0" w:firstLine="0"/>
      </w:pPr>
      <w:rPr>
        <w:rFonts w:ascii="Times New Roman" w:hAnsi="Times New Roman" w:hint="default"/>
        <w:b w:val="0"/>
        <w:i w:val="0"/>
        <w:caps/>
        <w:lang w:val="en-US" w:eastAsia="en-US" w:bidi="ar-SA"/>
      </w:rPr>
    </w:lvl>
    <w:lvl w:ilvl="1">
      <w:start w:val="1"/>
      <w:numFmt w:val="decimal"/>
      <w:lvlText w:val="%1.%2"/>
      <w:lvlJc w:val="left"/>
      <w:pPr>
        <w:tabs>
          <w:tab w:val="num" w:pos="860"/>
        </w:tabs>
        <w:ind w:left="0" w:firstLine="360"/>
      </w:pPr>
      <w:rPr>
        <w:rFonts w:ascii="Times New Roman" w:hAnsi="Times New Roman" w:hint="default"/>
        <w:b w:val="0"/>
        <w:i w:val="0"/>
        <w:caps w:val="0"/>
        <w:lang w:val="en-US" w:eastAsia="en-US" w:bidi="ar-SA"/>
      </w:rPr>
    </w:lvl>
    <w:lvl w:ilvl="2">
      <w:start w:val="1"/>
      <w:numFmt w:val="lowerLetter"/>
      <w:lvlText w:val="(%3)"/>
      <w:lvlJc w:val="left"/>
      <w:pPr>
        <w:tabs>
          <w:tab w:val="num" w:pos="1320"/>
        </w:tabs>
        <w:ind w:left="0" w:firstLine="860"/>
      </w:pPr>
      <w:rPr>
        <w:rFonts w:ascii="Times New Roman" w:hAnsi="Times New Roman" w:hint="default"/>
        <w:b w:val="0"/>
        <w:i w:val="0"/>
        <w:lang w:val="en-US" w:eastAsia="en-US" w:bidi="ar-SA"/>
      </w:rPr>
    </w:lvl>
    <w:lvl w:ilvl="3">
      <w:start w:val="1"/>
      <w:numFmt w:val="lowerRoman"/>
      <w:lvlText w:val="(%4)"/>
      <w:lvlJc w:val="left"/>
      <w:pPr>
        <w:tabs>
          <w:tab w:val="num" w:pos="1786"/>
        </w:tabs>
        <w:ind w:left="1786" w:hanging="461"/>
      </w:pPr>
      <w:rPr>
        <w:rFonts w:ascii="Times New Roman" w:hAnsi="Times New Roman" w:hint="default"/>
        <w:b w:val="0"/>
        <w:i w:val="0"/>
        <w:lang w:val="en-US" w:eastAsia="en-US" w:bidi="ar-SA"/>
      </w:rPr>
    </w:lvl>
    <w:lvl w:ilvl="4">
      <w:start w:val="1"/>
      <w:numFmt w:val="upperLetter"/>
      <w:lvlText w:val="(%5)"/>
      <w:lvlJc w:val="left"/>
      <w:pPr>
        <w:tabs>
          <w:tab w:val="num" w:pos="2880"/>
        </w:tabs>
        <w:ind w:left="2880" w:hanging="720"/>
      </w:pPr>
      <w:rPr>
        <w:rFonts w:ascii="Times New Roman" w:hAnsi="Times New Roman" w:hint="default"/>
        <w:b w:val="0"/>
        <w:i w:val="0"/>
        <w:lang w:val="en-US" w:eastAsia="en-US" w:bidi="ar-SA"/>
      </w:rPr>
    </w:lvl>
    <w:lvl w:ilvl="5">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start w:val="1"/>
      <w:numFmt w:val="decimal"/>
      <w:lvlText w:val="%7."/>
      <w:lvlJc w:val="left"/>
      <w:pPr>
        <w:tabs>
          <w:tab w:val="num" w:pos="4320"/>
        </w:tabs>
        <w:ind w:left="4320" w:hanging="720"/>
      </w:pPr>
      <w:rPr>
        <w:rFonts w:hint="default"/>
        <w:lang w:val="en-US" w:eastAsia="en-US" w:bidi="ar-SA"/>
      </w:rPr>
    </w:lvl>
    <w:lvl w:ilvl="7">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5" w15:restartNumberingAfterBreak="0">
    <w:nsid w:val="37B7365A"/>
    <w:multiLevelType w:val="hybridMultilevel"/>
    <w:tmpl w:val="C9985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5D6055"/>
    <w:multiLevelType w:val="multilevel"/>
    <w:tmpl w:val="AB849064"/>
    <w:name w:val="Heading"/>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44622926"/>
    <w:multiLevelType w:val="multilevel"/>
    <w:tmpl w:val="1B04D088"/>
    <w:name w:val="Bullet"/>
    <w:lvl w:ilvl="0">
      <w:start w:val="1"/>
      <w:numFmt w:val="bullet"/>
      <w:pStyle w:val="BulletList1"/>
      <w:lvlText w:val="·"/>
      <w:lvlJc w:val="left"/>
      <w:pPr>
        <w:ind w:left="720" w:hanging="360"/>
      </w:pPr>
      <w:rPr>
        <w:rFonts w:ascii="Symbol" w:hAnsi="Symbol" w:hint="default"/>
        <w:color w:val="000000"/>
      </w:rPr>
    </w:lvl>
    <w:lvl w:ilvl="1">
      <w:start w:val="1"/>
      <w:numFmt w:val="bullet"/>
      <w:pStyle w:val="BulletList2"/>
      <w:lvlText w:val="·"/>
      <w:lvlJc w:val="left"/>
      <w:pPr>
        <w:ind w:left="1080" w:hanging="360"/>
      </w:pPr>
      <w:rPr>
        <w:rFonts w:ascii="Symbol" w:hAnsi="Symbol" w:hint="default"/>
        <w:color w:val="00000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8E00F4C"/>
    <w:multiLevelType w:val="multilevel"/>
    <w:tmpl w:val="B5D679F4"/>
    <w:name w:val="sch_style1"/>
    <w:lvl w:ilvl="0">
      <w:start w:val="1"/>
      <w:numFmt w:val="decimal"/>
      <w:lvlText w:val="%1."/>
      <w:lvlJc w:val="left"/>
      <w:pPr>
        <w:tabs>
          <w:tab w:val="num" w:pos="720"/>
        </w:tabs>
        <w:ind w:left="720" w:hanging="720"/>
      </w:pPr>
      <w:rPr>
        <w:rFonts w:ascii="Times New Roman Bold" w:hAnsi="Times New Roman Bold" w:hint="default"/>
        <w:b/>
        <w:i w:val="0"/>
        <w:caps/>
        <w:smallCaps w:val="0"/>
        <w:sz w:val="24"/>
        <w:szCs w:val="24"/>
        <w:lang w:val="en-US" w:eastAsia="en-US" w:bidi="ar-SA"/>
      </w:rPr>
    </w:lvl>
    <w:lvl w:ilvl="1">
      <w:start w:val="1"/>
      <w:numFmt w:val="decimal"/>
      <w:lvlText w:val="%1.%2"/>
      <w:lvlJc w:val="left"/>
      <w:pPr>
        <w:tabs>
          <w:tab w:val="num" w:pos="720"/>
        </w:tabs>
        <w:ind w:left="720" w:hanging="720"/>
      </w:pPr>
      <w:rPr>
        <w:rFonts w:ascii="Times New Roman" w:hAnsi="Times New Roman" w:hint="default"/>
        <w:b w:val="0"/>
        <w:i w:val="0"/>
        <w:caps w:val="0"/>
        <w:sz w:val="24"/>
        <w:szCs w:val="24"/>
        <w:lang w:val="en-US" w:eastAsia="en-US" w:bidi="ar-SA"/>
      </w:rPr>
    </w:lvl>
    <w:lvl w:ilvl="2">
      <w:start w:val="1"/>
      <w:numFmt w:val="lowerLetter"/>
      <w:lvlText w:val="(%3)"/>
      <w:lvlJc w:val="left"/>
      <w:pPr>
        <w:tabs>
          <w:tab w:val="num" w:pos="1559"/>
        </w:tabs>
        <w:ind w:left="1559" w:hanging="567"/>
      </w:pPr>
      <w:rPr>
        <w:rFonts w:ascii="Times New Roman" w:hAnsi="Times New Roman" w:hint="default"/>
        <w:b w:val="0"/>
        <w:i w:val="0"/>
        <w:sz w:val="24"/>
        <w:szCs w:val="24"/>
        <w:lang w:val="en-US" w:eastAsia="en-US" w:bidi="ar-SA"/>
      </w:rPr>
    </w:lvl>
    <w:lvl w:ilvl="3">
      <w:start w:val="1"/>
      <w:numFmt w:val="lowerRoman"/>
      <w:lvlText w:val="(%4)"/>
      <w:lvlJc w:val="left"/>
      <w:pPr>
        <w:tabs>
          <w:tab w:val="num" w:pos="2421"/>
        </w:tabs>
        <w:ind w:left="2268" w:hanging="567"/>
      </w:pPr>
      <w:rPr>
        <w:rFonts w:ascii="Times New Roman" w:hAnsi="Times New Roman" w:hint="default"/>
        <w:b w:val="0"/>
        <w:i w:val="0"/>
        <w:sz w:val="24"/>
        <w:szCs w:val="24"/>
        <w:lang w:val="en-US" w:eastAsia="en-US" w:bidi="ar-SA"/>
      </w:rPr>
    </w:lvl>
    <w:lvl w:ilvl="4">
      <w:start w:val="1"/>
      <w:numFmt w:val="upperLetter"/>
      <w:lvlText w:val="(%5)"/>
      <w:lvlJc w:val="left"/>
      <w:pPr>
        <w:tabs>
          <w:tab w:val="num" w:pos="2880"/>
        </w:tabs>
        <w:ind w:left="2880" w:hanging="720"/>
      </w:pPr>
      <w:rPr>
        <w:rFonts w:ascii="Times New Roman" w:hAnsi="Times New Roman" w:hint="default"/>
        <w:b w:val="0"/>
        <w:i w:val="0"/>
        <w:sz w:val="24"/>
        <w:szCs w:val="24"/>
        <w:lang w:val="en-US" w:eastAsia="en-US" w:bidi="ar-SA"/>
      </w:rPr>
    </w:lvl>
    <w:lvl w:ilvl="5">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start w:val="1"/>
      <w:numFmt w:val="decimal"/>
      <w:lvlText w:val="%7."/>
      <w:lvlJc w:val="left"/>
      <w:pPr>
        <w:tabs>
          <w:tab w:val="num" w:pos="4320"/>
        </w:tabs>
        <w:ind w:left="4320" w:hanging="720"/>
      </w:pPr>
      <w:rPr>
        <w:rFonts w:hint="default"/>
        <w:lang w:val="en-US" w:eastAsia="en-US" w:bidi="ar-SA"/>
      </w:rPr>
    </w:lvl>
    <w:lvl w:ilvl="7">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9" w15:restartNumberingAfterBreak="0">
    <w:nsid w:val="64240920"/>
    <w:multiLevelType w:val="multilevel"/>
    <w:tmpl w:val="D5780AC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A14466B"/>
    <w:multiLevelType w:val="hybridMultilevel"/>
    <w:tmpl w:val="132A9742"/>
    <w:name w:val="Bullet1"/>
    <w:lvl w:ilvl="0" w:tplc="240097B4">
      <w:start w:val="1"/>
      <w:numFmt w:val="bullet"/>
      <w:pStyle w:val="Bullet1"/>
      <w:lvlText w:val="·"/>
      <w:lvlJc w:val="left"/>
      <w:pPr>
        <w:tabs>
          <w:tab w:val="num" w:pos="1440"/>
        </w:tabs>
        <w:ind w:left="1440" w:hanging="720"/>
      </w:pPr>
      <w:rPr>
        <w:rFonts w:ascii="Symbol" w:hAnsi="Symbol" w:hint="default"/>
        <w:lang w:val="en-US" w:eastAsia="en-US" w:bidi="ar-SA"/>
      </w:rPr>
    </w:lvl>
    <w:lvl w:ilvl="1" w:tplc="6338F594" w:tentative="1">
      <w:start w:val="1"/>
      <w:numFmt w:val="bullet"/>
      <w:lvlText w:val="·"/>
      <w:lvlJc w:val="left"/>
      <w:pPr>
        <w:tabs>
          <w:tab w:val="num" w:pos="1440"/>
        </w:tabs>
        <w:ind w:left="1440" w:hanging="360"/>
      </w:pPr>
      <w:rPr>
        <w:rFonts w:ascii="Symbol" w:hAnsi="Symbol" w:hint="default"/>
        <w:lang w:val="en-US" w:eastAsia="en-US" w:bidi="ar-SA"/>
      </w:rPr>
    </w:lvl>
    <w:lvl w:ilvl="2" w:tplc="F34899E4" w:tentative="1">
      <w:start w:val="1"/>
      <w:numFmt w:val="bullet"/>
      <w:lvlText w:val="·"/>
      <w:lvlJc w:val="left"/>
      <w:pPr>
        <w:tabs>
          <w:tab w:val="num" w:pos="2160"/>
        </w:tabs>
        <w:ind w:left="2160" w:hanging="360"/>
      </w:pPr>
      <w:rPr>
        <w:rFonts w:ascii="Symbol" w:hAnsi="Symbol" w:hint="default"/>
        <w:lang w:val="en-US" w:eastAsia="en-US" w:bidi="ar-SA"/>
      </w:rPr>
    </w:lvl>
    <w:lvl w:ilvl="3" w:tplc="3F9A5B56" w:tentative="1">
      <w:start w:val="1"/>
      <w:numFmt w:val="bullet"/>
      <w:lvlText w:val="·"/>
      <w:lvlJc w:val="left"/>
      <w:pPr>
        <w:tabs>
          <w:tab w:val="num" w:pos="2880"/>
        </w:tabs>
        <w:ind w:left="2880" w:hanging="360"/>
      </w:pPr>
      <w:rPr>
        <w:rFonts w:ascii="Symbol" w:hAnsi="Symbol" w:hint="default"/>
        <w:lang w:val="en-US" w:eastAsia="en-US" w:bidi="ar-SA"/>
      </w:rPr>
    </w:lvl>
    <w:lvl w:ilvl="4" w:tplc="49C4643C" w:tentative="1">
      <w:start w:val="1"/>
      <w:numFmt w:val="bullet"/>
      <w:lvlText w:val="o"/>
      <w:lvlJc w:val="left"/>
      <w:pPr>
        <w:tabs>
          <w:tab w:val="num" w:pos="3600"/>
        </w:tabs>
        <w:ind w:left="3600" w:hanging="360"/>
      </w:pPr>
      <w:rPr>
        <w:rFonts w:ascii="Courier New" w:hAnsi="Courier New" w:hint="default"/>
        <w:lang w:val="en-US" w:eastAsia="en-US" w:bidi="ar-SA"/>
      </w:rPr>
    </w:lvl>
    <w:lvl w:ilvl="5" w:tplc="CC4E6A68" w:tentative="1">
      <w:start w:val="1"/>
      <w:numFmt w:val="bullet"/>
      <w:lvlText w:val="§"/>
      <w:lvlJc w:val="left"/>
      <w:pPr>
        <w:tabs>
          <w:tab w:val="num" w:pos="4320"/>
        </w:tabs>
        <w:ind w:left="4320" w:hanging="360"/>
      </w:pPr>
      <w:rPr>
        <w:rFonts w:ascii="Wingdings" w:hAnsi="Wingdings" w:hint="default"/>
        <w:lang w:val="en-US" w:eastAsia="en-US" w:bidi="ar-SA"/>
      </w:rPr>
    </w:lvl>
    <w:lvl w:ilvl="6" w:tplc="97729C72" w:tentative="1">
      <w:start w:val="1"/>
      <w:numFmt w:val="bullet"/>
      <w:lvlText w:val="·"/>
      <w:lvlJc w:val="left"/>
      <w:pPr>
        <w:tabs>
          <w:tab w:val="num" w:pos="5040"/>
        </w:tabs>
        <w:ind w:left="5040" w:hanging="360"/>
      </w:pPr>
      <w:rPr>
        <w:rFonts w:ascii="Symbol" w:hAnsi="Symbol" w:hint="default"/>
        <w:lang w:val="en-US" w:eastAsia="en-US" w:bidi="ar-SA"/>
      </w:rPr>
    </w:lvl>
    <w:lvl w:ilvl="7" w:tplc="567E788C" w:tentative="1">
      <w:start w:val="1"/>
      <w:numFmt w:val="bullet"/>
      <w:lvlText w:val="o"/>
      <w:lvlJc w:val="left"/>
      <w:pPr>
        <w:tabs>
          <w:tab w:val="num" w:pos="5760"/>
        </w:tabs>
        <w:ind w:left="5760" w:hanging="360"/>
      </w:pPr>
      <w:rPr>
        <w:rFonts w:ascii="Courier New" w:hAnsi="Courier New" w:hint="default"/>
        <w:lang w:val="en-US" w:eastAsia="en-US" w:bidi="ar-SA"/>
      </w:rPr>
    </w:lvl>
    <w:lvl w:ilvl="8" w:tplc="0E9A960E" w:tentative="1">
      <w:start w:val="1"/>
      <w:numFmt w:val="bullet"/>
      <w:lvlText w:val="§"/>
      <w:lvlJc w:val="left"/>
      <w:pPr>
        <w:tabs>
          <w:tab w:val="num" w:pos="6480"/>
        </w:tabs>
        <w:ind w:left="6480" w:hanging="360"/>
      </w:pPr>
      <w:rPr>
        <w:rFonts w:ascii="Wingdings" w:hAnsi="Wingdings" w:hint="default"/>
        <w:lang w:val="en-US" w:eastAsia="en-US" w:bidi="ar-SA"/>
      </w:rPr>
    </w:lvl>
  </w:abstractNum>
  <w:abstractNum w:abstractNumId="11" w15:restartNumberingAfterBreak="0">
    <w:nsid w:val="6CE023CA"/>
    <w:multiLevelType w:val="hybridMultilevel"/>
    <w:tmpl w:val="517ED240"/>
    <w:name w:val="Outline1522"/>
    <w:lvl w:ilvl="0" w:tplc="70B4070A">
      <w:start w:val="1"/>
      <w:numFmt w:val="bullet"/>
      <w:pStyle w:val="ListParagraph"/>
      <w:lvlText w:val=""/>
      <w:lvlJc w:val="left"/>
      <w:pPr>
        <w:ind w:left="720" w:hanging="360"/>
      </w:pPr>
      <w:rPr>
        <w:rFonts w:ascii="Symbol" w:hAnsi="Symbol" w:hint="default"/>
      </w:rPr>
    </w:lvl>
    <w:lvl w:ilvl="1" w:tplc="5CD0236C" w:tentative="1">
      <w:start w:val="1"/>
      <w:numFmt w:val="bullet"/>
      <w:lvlText w:val="o"/>
      <w:lvlJc w:val="left"/>
      <w:pPr>
        <w:ind w:left="1440" w:hanging="360"/>
      </w:pPr>
      <w:rPr>
        <w:rFonts w:ascii="Courier New" w:hAnsi="Courier New" w:cs="Courier New" w:hint="default"/>
      </w:rPr>
    </w:lvl>
    <w:lvl w:ilvl="2" w:tplc="5288AF9A" w:tentative="1">
      <w:start w:val="1"/>
      <w:numFmt w:val="bullet"/>
      <w:lvlText w:val=""/>
      <w:lvlJc w:val="left"/>
      <w:pPr>
        <w:ind w:left="2160" w:hanging="360"/>
      </w:pPr>
      <w:rPr>
        <w:rFonts w:ascii="Wingdings" w:hAnsi="Wingdings" w:hint="default"/>
      </w:rPr>
    </w:lvl>
    <w:lvl w:ilvl="3" w:tplc="59D46D64" w:tentative="1">
      <w:start w:val="1"/>
      <w:numFmt w:val="bullet"/>
      <w:lvlText w:val=""/>
      <w:lvlJc w:val="left"/>
      <w:pPr>
        <w:ind w:left="2880" w:hanging="360"/>
      </w:pPr>
      <w:rPr>
        <w:rFonts w:ascii="Symbol" w:hAnsi="Symbol" w:hint="default"/>
      </w:rPr>
    </w:lvl>
    <w:lvl w:ilvl="4" w:tplc="205CDACE" w:tentative="1">
      <w:start w:val="1"/>
      <w:numFmt w:val="bullet"/>
      <w:lvlText w:val="o"/>
      <w:lvlJc w:val="left"/>
      <w:pPr>
        <w:ind w:left="3600" w:hanging="360"/>
      </w:pPr>
      <w:rPr>
        <w:rFonts w:ascii="Courier New" w:hAnsi="Courier New" w:cs="Courier New" w:hint="default"/>
      </w:rPr>
    </w:lvl>
    <w:lvl w:ilvl="5" w:tplc="B8CAB910" w:tentative="1">
      <w:start w:val="1"/>
      <w:numFmt w:val="bullet"/>
      <w:lvlText w:val=""/>
      <w:lvlJc w:val="left"/>
      <w:pPr>
        <w:ind w:left="4320" w:hanging="360"/>
      </w:pPr>
      <w:rPr>
        <w:rFonts w:ascii="Wingdings" w:hAnsi="Wingdings" w:hint="default"/>
      </w:rPr>
    </w:lvl>
    <w:lvl w:ilvl="6" w:tplc="4F5C0900" w:tentative="1">
      <w:start w:val="1"/>
      <w:numFmt w:val="bullet"/>
      <w:lvlText w:val=""/>
      <w:lvlJc w:val="left"/>
      <w:pPr>
        <w:ind w:left="5040" w:hanging="360"/>
      </w:pPr>
      <w:rPr>
        <w:rFonts w:ascii="Symbol" w:hAnsi="Symbol" w:hint="default"/>
      </w:rPr>
    </w:lvl>
    <w:lvl w:ilvl="7" w:tplc="B91AD11C" w:tentative="1">
      <w:start w:val="1"/>
      <w:numFmt w:val="bullet"/>
      <w:lvlText w:val="o"/>
      <w:lvlJc w:val="left"/>
      <w:pPr>
        <w:ind w:left="5760" w:hanging="360"/>
      </w:pPr>
      <w:rPr>
        <w:rFonts w:ascii="Courier New" w:hAnsi="Courier New" w:cs="Courier New" w:hint="default"/>
      </w:rPr>
    </w:lvl>
    <w:lvl w:ilvl="8" w:tplc="BC98C0F6" w:tentative="1">
      <w:start w:val="1"/>
      <w:numFmt w:val="bullet"/>
      <w:lvlText w:val=""/>
      <w:lvlJc w:val="left"/>
      <w:pPr>
        <w:ind w:left="6480" w:hanging="360"/>
      </w:pPr>
      <w:rPr>
        <w:rFonts w:ascii="Wingdings" w:hAnsi="Wingdings" w:hint="default"/>
      </w:rPr>
    </w:lvl>
  </w:abstractNum>
  <w:abstractNum w:abstractNumId="12" w15:restartNumberingAfterBreak="0">
    <w:nsid w:val="77D61255"/>
    <w:multiLevelType w:val="multilevel"/>
    <w:tmpl w:val="E50CB422"/>
    <w:name w:val="main_list"/>
    <w:lvl w:ilvl="0">
      <w:start w:val="1"/>
      <w:numFmt w:val="upperRoman"/>
      <w:suff w:val="nothing"/>
      <w:lvlText w:val="Article %1"/>
      <w:lvlJc w:val="left"/>
      <w:pPr>
        <w:ind w:left="0" w:firstLine="0"/>
      </w:pPr>
      <w:rPr>
        <w:rFonts w:ascii="Times New Roman Bold" w:hAnsi="Times New Roman Bold" w:hint="default"/>
        <w:b/>
        <w:i w:val="0"/>
        <w:caps/>
        <w:sz w:val="24"/>
        <w:szCs w:val="24"/>
        <w:lang w:val="en-US" w:eastAsia="en-US" w:bidi="ar-SA"/>
      </w:rPr>
    </w:lvl>
    <w:lvl w:ilvl="1">
      <w:start w:val="1"/>
      <w:numFmt w:val="decimalZero"/>
      <w:isLgl/>
      <w:lvlText w:val="Section %1.%2"/>
      <w:lvlJc w:val="left"/>
      <w:pPr>
        <w:tabs>
          <w:tab w:val="num" w:pos="720"/>
        </w:tabs>
        <w:ind w:left="0" w:firstLine="720"/>
      </w:pPr>
      <w:rPr>
        <w:rFonts w:ascii="Times New Roman Bold" w:hAnsi="Times New Roman Bold" w:hint="default"/>
        <w:b/>
        <w:i w:val="0"/>
        <w:caps w:val="0"/>
        <w:sz w:val="24"/>
        <w:szCs w:val="24"/>
        <w:lang w:val="en-US" w:eastAsia="en-US" w:bidi="ar-SA"/>
      </w:rPr>
    </w:lvl>
    <w:lvl w:ilvl="2">
      <w:start w:val="1"/>
      <w:numFmt w:val="lowerLetter"/>
      <w:lvlText w:val="(%3)"/>
      <w:lvlJc w:val="left"/>
      <w:pPr>
        <w:tabs>
          <w:tab w:val="num" w:pos="1440"/>
        </w:tabs>
        <w:ind w:left="0" w:firstLine="720"/>
      </w:pPr>
      <w:rPr>
        <w:rFonts w:ascii="Times New Roman" w:hAnsi="Times New Roman" w:hint="default"/>
        <w:b w:val="0"/>
        <w:i w:val="0"/>
        <w:sz w:val="24"/>
        <w:szCs w:val="24"/>
        <w:lang w:val="en-US" w:eastAsia="en-US" w:bidi="ar-SA"/>
      </w:rPr>
    </w:lvl>
    <w:lvl w:ilvl="3">
      <w:start w:val="1"/>
      <w:numFmt w:val="lowerRoman"/>
      <w:lvlText w:val="(%4)"/>
      <w:lvlJc w:val="left"/>
      <w:pPr>
        <w:tabs>
          <w:tab w:val="num" w:pos="2160"/>
        </w:tabs>
        <w:ind w:left="0" w:firstLine="1440"/>
      </w:pPr>
      <w:rPr>
        <w:rFonts w:ascii="Times New Roman" w:hAnsi="Times New Roman" w:hint="default"/>
        <w:b w:val="0"/>
        <w:i w:val="0"/>
        <w:sz w:val="24"/>
        <w:szCs w:val="24"/>
        <w:lang w:val="en-US" w:eastAsia="en-US" w:bidi="ar-SA"/>
      </w:rPr>
    </w:lvl>
    <w:lvl w:ilvl="4">
      <w:start w:val="1"/>
      <w:numFmt w:val="upperLetter"/>
      <w:lvlText w:val="(%5)"/>
      <w:lvlJc w:val="left"/>
      <w:pPr>
        <w:tabs>
          <w:tab w:val="num" w:pos="2880"/>
        </w:tabs>
        <w:ind w:left="2880" w:hanging="720"/>
      </w:pPr>
      <w:rPr>
        <w:rFonts w:ascii="Times New Roman" w:hAnsi="Times New Roman" w:hint="default"/>
        <w:b w:val="0"/>
        <w:i w:val="0"/>
        <w:sz w:val="24"/>
        <w:szCs w:val="24"/>
        <w:lang w:val="en-US" w:eastAsia="en-US" w:bidi="ar-SA"/>
      </w:rPr>
    </w:lvl>
    <w:lvl w:ilvl="5">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start w:val="1"/>
      <w:numFmt w:val="decimal"/>
      <w:lvlText w:val="%7."/>
      <w:lvlJc w:val="left"/>
      <w:pPr>
        <w:tabs>
          <w:tab w:val="num" w:pos="4320"/>
        </w:tabs>
        <w:ind w:left="4320" w:hanging="720"/>
      </w:pPr>
      <w:rPr>
        <w:rFonts w:hint="default"/>
        <w:lang w:val="en-US" w:eastAsia="en-US" w:bidi="ar-SA"/>
      </w:rPr>
    </w:lvl>
    <w:lvl w:ilvl="7">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num w:numId="1" w16cid:durableId="1025668403">
    <w:abstractNumId w:val="3"/>
  </w:num>
  <w:num w:numId="2" w16cid:durableId="1726373463">
    <w:abstractNumId w:val="10"/>
  </w:num>
  <w:num w:numId="3" w16cid:durableId="1525169778">
    <w:abstractNumId w:val="6"/>
  </w:num>
  <w:num w:numId="4" w16cid:durableId="869495273">
    <w:abstractNumId w:val="7"/>
  </w:num>
  <w:num w:numId="5" w16cid:durableId="1817837862">
    <w:abstractNumId w:val="0"/>
  </w:num>
  <w:num w:numId="6" w16cid:durableId="687872979">
    <w:abstractNumId w:val="11"/>
  </w:num>
  <w:num w:numId="7" w16cid:durableId="948128694">
    <w:abstractNumId w:val="2"/>
  </w:num>
  <w:num w:numId="8" w16cid:durableId="2062511096">
    <w:abstractNumId w:val="5"/>
  </w:num>
  <w:num w:numId="9" w16cid:durableId="1083065100">
    <w:abstractNumId w:val="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oley &amp; Lardner LLP">
    <w15:presenceInfo w15:providerId="None" w15:userId="Foley &amp; Lardner LLP"/>
  </w15:person>
  <w15:person w15:author="Foley &amp; Lardner LLP ">
    <w15:presenceInfo w15:providerId="None" w15:userId="Foley &amp; Lardner LLP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97"/>
  <w:embedSystemFonts/>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Formatting/>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A47"/>
    <w:rsid w:val="0000029F"/>
    <w:rsid w:val="00000D89"/>
    <w:rsid w:val="00002FD6"/>
    <w:rsid w:val="000072DC"/>
    <w:rsid w:val="0001136F"/>
    <w:rsid w:val="00013D8F"/>
    <w:rsid w:val="000262E4"/>
    <w:rsid w:val="00042830"/>
    <w:rsid w:val="00056544"/>
    <w:rsid w:val="00061526"/>
    <w:rsid w:val="00062732"/>
    <w:rsid w:val="00097211"/>
    <w:rsid w:val="000A5A39"/>
    <w:rsid w:val="000B154C"/>
    <w:rsid w:val="000B36EF"/>
    <w:rsid w:val="000C1349"/>
    <w:rsid w:val="000E1732"/>
    <w:rsid w:val="000F41B3"/>
    <w:rsid w:val="001020B2"/>
    <w:rsid w:val="00104839"/>
    <w:rsid w:val="00155B73"/>
    <w:rsid w:val="001633C2"/>
    <w:rsid w:val="001A4D46"/>
    <w:rsid w:val="001A6B76"/>
    <w:rsid w:val="001B1F84"/>
    <w:rsid w:val="001B5F6C"/>
    <w:rsid w:val="001D41B9"/>
    <w:rsid w:val="001D6E29"/>
    <w:rsid w:val="001E6CDD"/>
    <w:rsid w:val="00202493"/>
    <w:rsid w:val="0020403C"/>
    <w:rsid w:val="00227AC4"/>
    <w:rsid w:val="00247E5B"/>
    <w:rsid w:val="00253BA5"/>
    <w:rsid w:val="0025414F"/>
    <w:rsid w:val="00260FF8"/>
    <w:rsid w:val="00277DC4"/>
    <w:rsid w:val="00285579"/>
    <w:rsid w:val="002A72B3"/>
    <w:rsid w:val="002C05AC"/>
    <w:rsid w:val="002D0514"/>
    <w:rsid w:val="002D0E64"/>
    <w:rsid w:val="002F13A2"/>
    <w:rsid w:val="00310E8F"/>
    <w:rsid w:val="00315138"/>
    <w:rsid w:val="0032559D"/>
    <w:rsid w:val="00326CB8"/>
    <w:rsid w:val="00333F95"/>
    <w:rsid w:val="003462DB"/>
    <w:rsid w:val="0038336D"/>
    <w:rsid w:val="003A7738"/>
    <w:rsid w:val="003B5D02"/>
    <w:rsid w:val="003C38F9"/>
    <w:rsid w:val="003E376A"/>
    <w:rsid w:val="003F1101"/>
    <w:rsid w:val="003F1303"/>
    <w:rsid w:val="00410A8A"/>
    <w:rsid w:val="00414864"/>
    <w:rsid w:val="00415DB2"/>
    <w:rsid w:val="004279B1"/>
    <w:rsid w:val="00431595"/>
    <w:rsid w:val="00454429"/>
    <w:rsid w:val="0047372D"/>
    <w:rsid w:val="00487227"/>
    <w:rsid w:val="004C3567"/>
    <w:rsid w:val="004D352C"/>
    <w:rsid w:val="004E0421"/>
    <w:rsid w:val="005023B2"/>
    <w:rsid w:val="0053734A"/>
    <w:rsid w:val="005615A8"/>
    <w:rsid w:val="005C0085"/>
    <w:rsid w:val="005E6DB0"/>
    <w:rsid w:val="0060302A"/>
    <w:rsid w:val="006107F6"/>
    <w:rsid w:val="0067555D"/>
    <w:rsid w:val="00677A38"/>
    <w:rsid w:val="006B0E30"/>
    <w:rsid w:val="006B5B7A"/>
    <w:rsid w:val="006E009C"/>
    <w:rsid w:val="006E7FCF"/>
    <w:rsid w:val="006F08D2"/>
    <w:rsid w:val="00701325"/>
    <w:rsid w:val="00715D23"/>
    <w:rsid w:val="0072017A"/>
    <w:rsid w:val="00743230"/>
    <w:rsid w:val="00776D2F"/>
    <w:rsid w:val="007B2989"/>
    <w:rsid w:val="007C6E6B"/>
    <w:rsid w:val="008030CE"/>
    <w:rsid w:val="008168BB"/>
    <w:rsid w:val="00832ACA"/>
    <w:rsid w:val="00845BC4"/>
    <w:rsid w:val="00860EBB"/>
    <w:rsid w:val="008676EF"/>
    <w:rsid w:val="00874837"/>
    <w:rsid w:val="008838E3"/>
    <w:rsid w:val="008A7CD6"/>
    <w:rsid w:val="008B12AE"/>
    <w:rsid w:val="008B5B5E"/>
    <w:rsid w:val="008C6EB3"/>
    <w:rsid w:val="008D15AC"/>
    <w:rsid w:val="008D66FD"/>
    <w:rsid w:val="009002D5"/>
    <w:rsid w:val="009003AC"/>
    <w:rsid w:val="00905C71"/>
    <w:rsid w:val="009179F8"/>
    <w:rsid w:val="009218AB"/>
    <w:rsid w:val="00932B8F"/>
    <w:rsid w:val="00944ACA"/>
    <w:rsid w:val="00967C10"/>
    <w:rsid w:val="00982551"/>
    <w:rsid w:val="009855C4"/>
    <w:rsid w:val="00996A47"/>
    <w:rsid w:val="009A36A2"/>
    <w:rsid w:val="009B018F"/>
    <w:rsid w:val="009C2FBC"/>
    <w:rsid w:val="009C7BF0"/>
    <w:rsid w:val="009F5B3B"/>
    <w:rsid w:val="009F74C0"/>
    <w:rsid w:val="00A25B0D"/>
    <w:rsid w:val="00A5710A"/>
    <w:rsid w:val="00A651C0"/>
    <w:rsid w:val="00A81296"/>
    <w:rsid w:val="00A81406"/>
    <w:rsid w:val="00A86C9D"/>
    <w:rsid w:val="00A9062C"/>
    <w:rsid w:val="00AB12A0"/>
    <w:rsid w:val="00AB1682"/>
    <w:rsid w:val="00AC077F"/>
    <w:rsid w:val="00AE20FC"/>
    <w:rsid w:val="00AE2777"/>
    <w:rsid w:val="00B13E96"/>
    <w:rsid w:val="00B15E00"/>
    <w:rsid w:val="00B51934"/>
    <w:rsid w:val="00B726A6"/>
    <w:rsid w:val="00B87EFB"/>
    <w:rsid w:val="00B93E0F"/>
    <w:rsid w:val="00BA4D9A"/>
    <w:rsid w:val="00BB1C40"/>
    <w:rsid w:val="00BC447E"/>
    <w:rsid w:val="00BD0B23"/>
    <w:rsid w:val="00BE7A36"/>
    <w:rsid w:val="00C03449"/>
    <w:rsid w:val="00C11DF3"/>
    <w:rsid w:val="00C429EB"/>
    <w:rsid w:val="00C438B5"/>
    <w:rsid w:val="00C443E8"/>
    <w:rsid w:val="00C47040"/>
    <w:rsid w:val="00C6371D"/>
    <w:rsid w:val="00C701A3"/>
    <w:rsid w:val="00C74869"/>
    <w:rsid w:val="00C867F9"/>
    <w:rsid w:val="00C870CF"/>
    <w:rsid w:val="00C918DC"/>
    <w:rsid w:val="00C93451"/>
    <w:rsid w:val="00CA3151"/>
    <w:rsid w:val="00CA4A7F"/>
    <w:rsid w:val="00CA6CFA"/>
    <w:rsid w:val="00CB1890"/>
    <w:rsid w:val="00CC1DA2"/>
    <w:rsid w:val="00CC2CDE"/>
    <w:rsid w:val="00D118C1"/>
    <w:rsid w:val="00D20F58"/>
    <w:rsid w:val="00D44B4B"/>
    <w:rsid w:val="00D5239C"/>
    <w:rsid w:val="00D56A85"/>
    <w:rsid w:val="00D615B6"/>
    <w:rsid w:val="00D6686F"/>
    <w:rsid w:val="00DD7122"/>
    <w:rsid w:val="00DE1BA4"/>
    <w:rsid w:val="00E015EC"/>
    <w:rsid w:val="00E10A0A"/>
    <w:rsid w:val="00E12888"/>
    <w:rsid w:val="00E14596"/>
    <w:rsid w:val="00E14F9D"/>
    <w:rsid w:val="00E3423E"/>
    <w:rsid w:val="00E64F12"/>
    <w:rsid w:val="00E85E45"/>
    <w:rsid w:val="00E91ACF"/>
    <w:rsid w:val="00E94C73"/>
    <w:rsid w:val="00EA2902"/>
    <w:rsid w:val="00EA4CA3"/>
    <w:rsid w:val="00EC7FE1"/>
    <w:rsid w:val="00ED267A"/>
    <w:rsid w:val="00ED51B8"/>
    <w:rsid w:val="00EE3DE9"/>
    <w:rsid w:val="00EE615F"/>
    <w:rsid w:val="00F1462D"/>
    <w:rsid w:val="00F45964"/>
    <w:rsid w:val="00F47423"/>
    <w:rsid w:val="00F66B15"/>
    <w:rsid w:val="00F95CDC"/>
    <w:rsid w:val="00FA3ABA"/>
    <w:rsid w:val="00FC7364"/>
    <w:rsid w:val="00FE1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41CA97"/>
  <w15:docId w15:val="{FDBCDFBC-31B2-3547-BA9A-3EDAC3D3B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iPriority="99" w:unhideWhenUsed="1"/>
    <w:lsdException w:name="FollowedHyperlink" w:semiHidden="1" w:unhideWhenUsed="1"/>
    <w:lsdException w:name="Strong"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31595"/>
  </w:style>
  <w:style w:type="paragraph" w:styleId="Heading1">
    <w:name w:val="heading 1"/>
    <w:basedOn w:val="Normal"/>
    <w:next w:val="Normal"/>
    <w:link w:val="Heading1Char"/>
    <w:qFormat/>
    <w:pPr>
      <w:keepNext/>
      <w:numPr>
        <w:numId w:val="3"/>
      </w:numPr>
      <w:tabs>
        <w:tab w:val="left" w:pos="360"/>
      </w:tabs>
      <w:spacing w:after="240"/>
      <w:outlineLvl w:val="0"/>
    </w:pPr>
    <w:rPr>
      <w:b/>
      <w:bCs/>
      <w:caps/>
      <w:szCs w:val="32"/>
    </w:rPr>
  </w:style>
  <w:style w:type="paragraph" w:styleId="Heading2">
    <w:name w:val="heading 2"/>
    <w:basedOn w:val="Normal"/>
    <w:link w:val="Heading2Char"/>
    <w:qFormat/>
    <w:pPr>
      <w:numPr>
        <w:ilvl w:val="1"/>
        <w:numId w:val="3"/>
      </w:numPr>
      <w:spacing w:before="280" w:after="120"/>
      <w:outlineLvl w:val="1"/>
    </w:pPr>
    <w:rPr>
      <w:color w:val="000000"/>
    </w:rPr>
  </w:style>
  <w:style w:type="paragraph" w:styleId="Heading3">
    <w:name w:val="heading 3"/>
    <w:basedOn w:val="Normal"/>
    <w:link w:val="Heading3Char"/>
    <w:qFormat/>
    <w:pPr>
      <w:numPr>
        <w:ilvl w:val="2"/>
        <w:numId w:val="3"/>
      </w:numPr>
      <w:spacing w:after="120"/>
      <w:outlineLvl w:val="2"/>
    </w:pPr>
  </w:style>
  <w:style w:type="paragraph" w:styleId="Heading4">
    <w:name w:val="heading 4"/>
    <w:basedOn w:val="Normal"/>
    <w:link w:val="Heading4Char"/>
    <w:qFormat/>
    <w:pPr>
      <w:numPr>
        <w:ilvl w:val="3"/>
        <w:numId w:val="3"/>
      </w:numPr>
      <w:spacing w:after="120"/>
      <w:outlineLvl w:val="3"/>
    </w:pPr>
  </w:style>
  <w:style w:type="paragraph" w:styleId="Heading5">
    <w:name w:val="heading 5"/>
    <w:basedOn w:val="Normal"/>
    <w:link w:val="Heading5Char"/>
    <w:qFormat/>
    <w:pPr>
      <w:numPr>
        <w:ilvl w:val="4"/>
        <w:numId w:val="3"/>
      </w:numPr>
      <w:spacing w:after="120"/>
      <w:outlineLvl w:val="4"/>
    </w:pPr>
  </w:style>
  <w:style w:type="paragraph" w:styleId="Heading6">
    <w:name w:val="heading 6"/>
    <w:basedOn w:val="Normal"/>
    <w:next w:val="Normal"/>
    <w:link w:val="Heading6Char"/>
    <w:autoRedefine/>
    <w:qFormat/>
    <w:pPr>
      <w:keepNext/>
      <w:numPr>
        <w:ilvl w:val="5"/>
        <w:numId w:val="3"/>
      </w:numPr>
      <w:spacing w:before="160" w:after="80"/>
      <w:outlineLvl w:val="5"/>
    </w:pPr>
    <w:rPr>
      <w:rFonts w:ascii="Arial" w:hAnsi="Arial"/>
      <w:b/>
      <w:sz w:val="20"/>
    </w:rPr>
  </w:style>
  <w:style w:type="paragraph" w:styleId="Heading7">
    <w:name w:val="heading 7"/>
    <w:basedOn w:val="Normal"/>
    <w:next w:val="Normal"/>
    <w:link w:val="Heading7Char"/>
    <w:qFormat/>
    <w:pPr>
      <w:keepNext/>
      <w:numPr>
        <w:ilvl w:val="6"/>
        <w:numId w:val="3"/>
      </w:numPr>
      <w:outlineLvl w:val="6"/>
    </w:pPr>
    <w:rPr>
      <w:rFonts w:ascii="Arial" w:hAnsi="Arial"/>
      <w:b/>
      <w:smallCaps/>
      <w:color w:val="000000"/>
    </w:rPr>
  </w:style>
  <w:style w:type="paragraph" w:styleId="Heading8">
    <w:name w:val="heading 8"/>
    <w:basedOn w:val="Normal"/>
    <w:next w:val="Normal"/>
    <w:link w:val="Heading8Char"/>
    <w:autoRedefine/>
    <w:qFormat/>
    <w:pPr>
      <w:keepNext/>
      <w:pageBreakBefore/>
      <w:numPr>
        <w:ilvl w:val="7"/>
        <w:numId w:val="3"/>
      </w:numPr>
      <w:spacing w:before="600" w:after="120"/>
      <w:jc w:val="center"/>
      <w:outlineLvl w:val="7"/>
    </w:pPr>
    <w:rPr>
      <w:rFonts w:ascii="Times New Roman Bold" w:hAnsi="Times New Roman Bold"/>
      <w:b/>
      <w:caps/>
    </w:rPr>
  </w:style>
  <w:style w:type="paragraph" w:styleId="Heading9">
    <w:name w:val="heading 9"/>
    <w:basedOn w:val="Normal"/>
    <w:next w:val="Normal"/>
    <w:link w:val="Heading9Char"/>
    <w:semiHidden/>
    <w:unhideWhenUsed/>
    <w:qFormat/>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b/>
      <w:bCs/>
      <w:caps/>
      <w:szCs w:val="32"/>
    </w:rPr>
  </w:style>
  <w:style w:type="paragraph" w:customStyle="1" w:styleId="ACTPara">
    <w:name w:val="ACT Para"/>
    <w:link w:val="ACTParaChar"/>
    <w:qFormat/>
    <w:pPr>
      <w:spacing w:before="120"/>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ParaChar">
    <w:name w:val="ACT Para Char"/>
    <w:basedOn w:val="DefaultParagraphFont"/>
    <w:link w:val="ACTPara"/>
    <w:rPr>
      <w:sz w:val="24"/>
      <w:szCs w:val="24"/>
    </w:rPr>
  </w:style>
  <w:style w:type="paragraph" w:styleId="ListParagraph">
    <w:name w:val="List Paragraph"/>
    <w:basedOn w:val="Normal"/>
    <w:link w:val="ListParagraphChar"/>
    <w:uiPriority w:val="34"/>
    <w:qFormat/>
    <w:pPr>
      <w:numPr>
        <w:numId w:val="6"/>
      </w:numPr>
      <w:spacing w:after="240"/>
      <w:jc w:val="both"/>
    </w:pPr>
  </w:style>
  <w:style w:type="character" w:styleId="Hyperlink">
    <w:name w:val="Hyperlink"/>
    <w:basedOn w:val="DefaultParagraphFont"/>
    <w:uiPriority w:val="99"/>
    <w:rPr>
      <w:color w:val="0000FF" w:themeColor="hyperlink"/>
      <w:u w:val="single"/>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sz w:val="22"/>
      <w:szCs w:val="22"/>
    </w:rPr>
  </w:style>
  <w:style w:type="character" w:customStyle="1" w:styleId="ListParagraphChar">
    <w:name w:val="List Paragraph Char"/>
    <w:basedOn w:val="DefaultParagraphFont"/>
    <w:link w:val="ListParagraph"/>
    <w:uiPriority w:val="34"/>
  </w:style>
  <w:style w:type="character" w:customStyle="1" w:styleId="ACTTitle-Subclause1">
    <w:name w:val="ACT Title - Subclause 1"/>
    <w:basedOn w:val="DefaultParagraphFont"/>
    <w:uiPriority w:val="1"/>
    <w:qFormat/>
    <w:rPr>
      <w:rFonts w:ascii="Times New Roman" w:hAnsi="Times New Roman" w:cs="Times New Roman"/>
      <w:b w:val="0"/>
      <w:dstrike w:val="0"/>
      <w:sz w:val="24"/>
      <w:szCs w:val="22"/>
      <w:u w:val="none"/>
      <w:vertAlign w:val="baseline"/>
    </w:rPr>
  </w:style>
  <w:style w:type="paragraph" w:customStyle="1" w:styleId="ACTMemoPara-Clause">
    <w:name w:val="ACT Memo Para - Clause"/>
    <w:link w:val="ACTMemoPara-ClauseChar"/>
    <w:qFormat/>
    <w:pPr>
      <w:spacing w:after="240"/>
      <w:ind w:firstLine="720"/>
    </w:pPr>
  </w:style>
  <w:style w:type="character" w:customStyle="1" w:styleId="ACTMemoPara-ClauseChar">
    <w:name w:val="ACT Memo Para - Clause Char"/>
    <w:basedOn w:val="DefaultParagraphFont"/>
    <w:link w:val="ACTMemoPara-Clause"/>
    <w:rPr>
      <w:sz w:val="24"/>
      <w:szCs w:val="24"/>
    </w:rPr>
  </w:style>
  <w:style w:type="paragraph" w:customStyle="1" w:styleId="ACTMemoParasubclause1">
    <w:name w:val="ACT Memo Para subclause 1"/>
    <w:link w:val="ACTMemoParasubclause1Char"/>
    <w:qFormat/>
    <w:pPr>
      <w:spacing w:after="240"/>
      <w:ind w:firstLine="720"/>
      <w:outlineLvl w:val="1"/>
    </w:pPr>
  </w:style>
  <w:style w:type="character" w:customStyle="1" w:styleId="ACTMemoParasubclause1Char">
    <w:name w:val="ACT Memo Para subclause 1 Char"/>
    <w:basedOn w:val="DefaultParagraphFont"/>
    <w:link w:val="ACTMemoParasubclause1"/>
    <w:locked/>
    <w:rPr>
      <w:sz w:val="24"/>
      <w:szCs w:val="24"/>
    </w:rPr>
  </w:style>
  <w:style w:type="paragraph" w:customStyle="1" w:styleId="ACTBulletList1">
    <w:name w:val="ACT Bullet List 1"/>
    <w:link w:val="ACTBulletList1Char"/>
    <w:qFormat/>
    <w:pPr>
      <w:numPr>
        <w:numId w:val="1"/>
      </w:numPr>
      <w:spacing w:after="120"/>
    </w:pPr>
  </w:style>
  <w:style w:type="character" w:customStyle="1" w:styleId="ACTBulletList1Char">
    <w:name w:val="ACT Bullet List 1 Char"/>
    <w:basedOn w:val="DefaultParagraphFont"/>
    <w:link w:val="ACTBulletList1"/>
  </w:style>
  <w:style w:type="paragraph" w:customStyle="1" w:styleId="ACTParaFirst-lineIndent">
    <w:name w:val="ACT Para First-line Indent"/>
    <w:link w:val="ACTParaFirst-lineIndentChar"/>
    <w:pPr>
      <w:spacing w:before="120"/>
      <w:ind w:firstLine="720"/>
    </w:pPr>
  </w:style>
  <w:style w:type="character" w:customStyle="1" w:styleId="ACTParaFirst-lineIndentChar">
    <w:name w:val="ACT Para First-line Indent Char"/>
    <w:basedOn w:val="DefaultParagraphFont"/>
    <w:link w:val="ACTParaFirst-lineIndent"/>
    <w:rPr>
      <w:sz w:val="24"/>
      <w:szCs w:val="24"/>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tyle>
  <w:style w:type="character" w:customStyle="1" w:styleId="Heading2Char">
    <w:name w:val="Heading 2 Char"/>
    <w:basedOn w:val="DefaultParagraphFont"/>
    <w:link w:val="Heading2"/>
    <w:rPr>
      <w:color w:val="000000"/>
    </w:rPr>
  </w:style>
  <w:style w:type="character" w:customStyle="1" w:styleId="Heading3Char">
    <w:name w:val="Heading 3 Char"/>
    <w:basedOn w:val="DefaultParagraphFont"/>
    <w:link w:val="Heading3"/>
  </w:style>
  <w:style w:type="character" w:customStyle="1" w:styleId="Heading4Char">
    <w:name w:val="Heading 4 Char"/>
    <w:basedOn w:val="DefaultParagraphFont"/>
    <w:link w:val="Heading4"/>
  </w:style>
  <w:style w:type="character" w:customStyle="1" w:styleId="Heading5Char">
    <w:name w:val="Heading 5 Char"/>
    <w:basedOn w:val="DefaultParagraphFont"/>
    <w:link w:val="Heading5"/>
  </w:style>
  <w:style w:type="character" w:customStyle="1" w:styleId="Heading6Char">
    <w:name w:val="Heading 6 Char"/>
    <w:basedOn w:val="DefaultParagraphFont"/>
    <w:link w:val="Heading6"/>
    <w:rPr>
      <w:rFonts w:ascii="Arial" w:hAnsi="Arial"/>
      <w:b/>
      <w:sz w:val="20"/>
    </w:rPr>
  </w:style>
  <w:style w:type="character" w:customStyle="1" w:styleId="Heading7Char">
    <w:name w:val="Heading 7 Char"/>
    <w:basedOn w:val="DefaultParagraphFont"/>
    <w:link w:val="Heading7"/>
    <w:rPr>
      <w:rFonts w:ascii="Arial" w:hAnsi="Arial"/>
      <w:b/>
      <w:smallCaps/>
      <w:color w:val="000000"/>
    </w:rPr>
  </w:style>
  <w:style w:type="character" w:customStyle="1" w:styleId="Heading8Char">
    <w:name w:val="Heading 8 Char"/>
    <w:basedOn w:val="DefaultParagraphFont"/>
    <w:link w:val="Heading8"/>
    <w:rPr>
      <w:rFonts w:ascii="Times New Roman Bold" w:hAnsi="Times New Roman Bold"/>
      <w:b/>
      <w:caps/>
    </w:rPr>
  </w:style>
  <w:style w:type="paragraph" w:customStyle="1" w:styleId="Bodyclause">
    <w:name w:val="Body  clause"/>
    <w:basedOn w:val="Normal"/>
    <w:next w:val="Heading1"/>
    <w:link w:val="BodyclauseChar"/>
    <w:pPr>
      <w:spacing w:after="240"/>
      <w:jc w:val="both"/>
    </w:pPr>
  </w:style>
  <w:style w:type="paragraph" w:customStyle="1" w:styleId="HeadingTitle">
    <w:name w:val="HeadingTitle"/>
    <w:basedOn w:val="Normal"/>
    <w:pPr>
      <w:spacing w:after="240"/>
      <w:jc w:val="center"/>
    </w:pPr>
    <w:rPr>
      <w:b/>
    </w:rPr>
  </w:style>
  <w:style w:type="paragraph" w:customStyle="1" w:styleId="Bullet1">
    <w:name w:val="Bullet1"/>
    <w:basedOn w:val="Normal"/>
    <w:pPr>
      <w:numPr>
        <w:numId w:val="2"/>
      </w:numPr>
      <w:spacing w:after="120"/>
    </w:pPr>
  </w:style>
  <w:style w:type="character" w:customStyle="1" w:styleId="BodyclauseChar">
    <w:name w:val="Body  clause Char"/>
    <w:link w:val="Bodyclause"/>
  </w:style>
  <w:style w:type="character" w:customStyle="1" w:styleId="Heading9Char">
    <w:name w:val="Heading 9 Char"/>
    <w:basedOn w:val="DefaultParagraphFont"/>
    <w:link w:val="Heading9"/>
    <w:semiHidden/>
    <w:rPr>
      <w:rFonts w:asciiTheme="majorHAnsi" w:eastAsiaTheme="majorEastAsia" w:hAnsiTheme="majorHAnsi" w:cstheme="majorBidi"/>
      <w:i/>
      <w:iCs/>
      <w:color w:val="272727" w:themeColor="text1" w:themeTint="D8"/>
      <w:sz w:val="21"/>
      <w:szCs w:val="21"/>
    </w:rPr>
  </w:style>
  <w:style w:type="character" w:customStyle="1" w:styleId="CustomizableHeadingChar">
    <w:name w:val="Customizable Heading Char"/>
    <w:basedOn w:val="DefaultParagraphFont"/>
    <w:link w:val="CustomizableHeading"/>
    <w:locked/>
    <w:rPr>
      <w:b/>
      <w:bCs/>
      <w:color w:val="000000"/>
    </w:rPr>
  </w:style>
  <w:style w:type="paragraph" w:customStyle="1" w:styleId="CustomizableHeading">
    <w:name w:val="Customizable Heading"/>
    <w:basedOn w:val="Normal"/>
    <w:link w:val="CustomizableHeadingChar"/>
    <w:qFormat/>
    <w:pPr>
      <w:spacing w:before="120"/>
      <w:jc w:val="center"/>
    </w:pPr>
    <w:rPr>
      <w:b/>
      <w:bCs/>
      <w:color w:val="000000"/>
      <w:sz w:val="20"/>
      <w:szCs w:val="20"/>
    </w:rPr>
  </w:style>
  <w:style w:type="character" w:customStyle="1" w:styleId="BulletList1Char">
    <w:name w:val="Bullet List 1 Char"/>
    <w:basedOn w:val="DefaultParagraphFont"/>
    <w:link w:val="BulletList1"/>
    <w:rPr>
      <w:color w:val="000000"/>
    </w:rPr>
  </w:style>
  <w:style w:type="paragraph" w:customStyle="1" w:styleId="Paragraph">
    <w:name w:val="Paragraph"/>
    <w:link w:val="ParagraphChar1"/>
    <w:qFormat/>
    <w:pPr>
      <w:spacing w:before="120"/>
    </w:pPr>
    <w:rPr>
      <w:color w:val="000000"/>
    </w:rPr>
  </w:style>
  <w:style w:type="paragraph" w:customStyle="1" w:styleId="BulletList1">
    <w:name w:val="Bullet List 1"/>
    <w:link w:val="BulletList1Char"/>
    <w:qFormat/>
    <w:pPr>
      <w:numPr>
        <w:numId w:val="4"/>
      </w:numPr>
      <w:spacing w:before="120" w:after="120"/>
    </w:pPr>
    <w:rPr>
      <w:color w:val="000000"/>
    </w:rPr>
  </w:style>
  <w:style w:type="paragraph" w:customStyle="1" w:styleId="BulletList2">
    <w:name w:val="Bullet List 2"/>
    <w:qFormat/>
    <w:pPr>
      <w:numPr>
        <w:ilvl w:val="1"/>
        <w:numId w:val="4"/>
      </w:numPr>
      <w:spacing w:before="120" w:after="120"/>
    </w:pPr>
    <w:rPr>
      <w:color w:val="000000"/>
    </w:rPr>
  </w:style>
  <w:style w:type="character" w:customStyle="1" w:styleId="ParagraphChar1">
    <w:name w:val="Paragraph Char1"/>
    <w:basedOn w:val="DefaultParagraphFont"/>
    <w:link w:val="Paragraph"/>
    <w:rPr>
      <w:color w:val="000000"/>
      <w:sz w:val="24"/>
      <w:szCs w:val="24"/>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rPr>
  </w:style>
  <w:style w:type="paragraph" w:styleId="Revision">
    <w:name w:val="Revision"/>
    <w:hidden/>
    <w:uiPriority w:val="99"/>
    <w:semiHidden/>
    <w:rPr>
      <w:sz w:val="22"/>
      <w:szCs w:val="22"/>
    </w:rPr>
  </w:style>
  <w:style w:type="paragraph" w:customStyle="1" w:styleId="paragraph0">
    <w:name w:val="paragraph"/>
    <w:basedOn w:val="Normal"/>
    <w:pPr>
      <w:spacing w:before="100" w:beforeAutospacing="1" w:after="100" w:afterAutospacing="1"/>
    </w:pPr>
  </w:style>
  <w:style w:type="character" w:customStyle="1" w:styleId="normaltextrun">
    <w:name w:val="normaltextrun"/>
    <w:basedOn w:val="DefaultParagraphFont"/>
  </w:style>
  <w:style w:type="character" w:customStyle="1" w:styleId="eop">
    <w:name w:val="eop"/>
    <w:basedOn w:val="DefaultParagraphFont"/>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style>
  <w:style w:type="character" w:styleId="FollowedHyperlink">
    <w:name w:val="FollowedHyperlink"/>
    <w:basedOn w:val="DefaultParagraphFont"/>
    <w:semiHidden/>
    <w:unhideWhenUsed/>
    <w:rPr>
      <w:color w:val="800080" w:themeColor="followedHyperlink"/>
      <w:u w:val="single"/>
    </w:rPr>
  </w:style>
  <w:style w:type="character" w:customStyle="1" w:styleId="UnresolvedMention1">
    <w:name w:val="Unresolved Mention1"/>
    <w:basedOn w:val="DefaultParagraphFont"/>
    <w:rPr>
      <w:color w:val="605E5C"/>
      <w:shd w:val="clear" w:color="auto" w:fill="E1DFDD"/>
    </w:rPr>
  </w:style>
  <w:style w:type="paragraph" w:customStyle="1" w:styleId="BodyTextContinued">
    <w:name w:val="Body Text Continued"/>
    <w:basedOn w:val="Normal"/>
    <w:pPr>
      <w:spacing w:after="240"/>
      <w:jc w:val="both"/>
      <w:textAlignment w:val="baseline"/>
    </w:pPr>
    <w:rPr>
      <w:bCs/>
    </w:rPr>
  </w:style>
  <w:style w:type="paragraph" w:styleId="Title">
    <w:name w:val="Title"/>
    <w:basedOn w:val="Normal"/>
    <w:next w:val="Normal"/>
    <w:link w:val="TitleChar"/>
    <w:qFormat/>
    <w:pPr>
      <w:spacing w:after="240"/>
      <w:jc w:val="center"/>
    </w:pPr>
    <w:rPr>
      <w:rFonts w:eastAsiaTheme="majorEastAsia" w:cstheme="majorBidi"/>
      <w:b/>
      <w:szCs w:val="56"/>
    </w:rPr>
  </w:style>
  <w:style w:type="character" w:customStyle="1" w:styleId="TitleChar">
    <w:name w:val="Title Char"/>
    <w:basedOn w:val="DefaultParagraphFont"/>
    <w:link w:val="Title"/>
    <w:rPr>
      <w:rFonts w:eastAsiaTheme="majorEastAsia" w:cstheme="majorBidi"/>
      <w:b/>
      <w:szCs w:val="56"/>
    </w:rPr>
  </w:style>
  <w:style w:type="paragraph" w:styleId="Subtitle">
    <w:name w:val="Subtitle"/>
    <w:basedOn w:val="Normal"/>
    <w:next w:val="Normal"/>
    <w:link w:val="SubtitleChar"/>
    <w:qFormat/>
    <w:pPr>
      <w:numPr>
        <w:ilvl w:val="1"/>
      </w:numPr>
      <w:spacing w:after="240"/>
    </w:pPr>
    <w:rPr>
      <w:rFonts w:eastAsiaTheme="minorEastAsia" w:cstheme="minorBidi"/>
      <w:b/>
      <w:szCs w:val="22"/>
    </w:rPr>
  </w:style>
  <w:style w:type="character" w:customStyle="1" w:styleId="SubtitleChar">
    <w:name w:val="Subtitle Char"/>
    <w:basedOn w:val="DefaultParagraphFont"/>
    <w:link w:val="Subtitle"/>
    <w:rPr>
      <w:rFonts w:eastAsiaTheme="minorEastAsia" w:cstheme="minorBidi"/>
      <w:b/>
      <w:szCs w:val="22"/>
    </w:rPr>
  </w:style>
  <w:style w:type="paragraph" w:customStyle="1" w:styleId="Address">
    <w:name w:val="Address"/>
    <w:basedOn w:val="Normal"/>
    <w:pPr>
      <w:spacing w:after="240"/>
      <w:contextualSpacing/>
      <w:jc w:val="center"/>
    </w:pPr>
    <w:rPr>
      <w:rFonts w:cstheme="minorHAnsi"/>
    </w:rPr>
  </w:style>
  <w:style w:type="paragraph" w:styleId="BodyText">
    <w:name w:val="Body Text"/>
    <w:basedOn w:val="Normal"/>
    <w:link w:val="BodyTextChar"/>
    <w:pPr>
      <w:spacing w:after="240"/>
      <w:ind w:firstLine="720"/>
      <w:jc w:val="both"/>
    </w:pPr>
  </w:style>
  <w:style w:type="character" w:customStyle="1" w:styleId="BodyTextChar">
    <w:name w:val="Body Text Char"/>
    <w:basedOn w:val="DefaultParagraphFont"/>
    <w:link w:val="BodyText"/>
  </w:style>
  <w:style w:type="paragraph" w:styleId="BodyTextIndent">
    <w:name w:val="Body Text Indent"/>
    <w:basedOn w:val="Normal"/>
    <w:link w:val="BodyTextIndentChar"/>
    <w:pPr>
      <w:spacing w:after="240"/>
      <w:ind w:left="360"/>
      <w:jc w:val="both"/>
    </w:pPr>
  </w:style>
  <w:style w:type="character" w:customStyle="1" w:styleId="BodyTextIndentChar">
    <w:name w:val="Body Text Indent Char"/>
    <w:basedOn w:val="DefaultParagraphFont"/>
    <w:link w:val="BodyTextIndent"/>
  </w:style>
  <w:style w:type="paragraph" w:customStyle="1" w:styleId="ListParagraph2">
    <w:name w:val="List Paragraph 2"/>
    <w:basedOn w:val="Normal"/>
    <w:pPr>
      <w:numPr>
        <w:numId w:val="7"/>
      </w:numPr>
      <w:spacing w:after="240"/>
      <w:jc w:val="both"/>
    </w:pPr>
  </w:style>
  <w:style w:type="paragraph" w:customStyle="1" w:styleId="Subtitle2">
    <w:name w:val="Subtitle 2"/>
    <w:basedOn w:val="Normal"/>
    <w:pPr>
      <w:keepNext/>
      <w:spacing w:after="240"/>
      <w:jc w:val="center"/>
    </w:pPr>
    <w:rPr>
      <w:rFonts w:cstheme="minorHAnsi"/>
      <w:b/>
      <w:bCs/>
      <w:u w:val="single"/>
    </w:rPr>
  </w:style>
  <w:style w:type="paragraph" w:styleId="TOC1">
    <w:name w:val="toc 1"/>
    <w:basedOn w:val="Normal"/>
    <w:next w:val="Normal"/>
    <w:autoRedefine/>
    <w:uiPriority w:val="39"/>
    <w:pPr>
      <w:tabs>
        <w:tab w:val="left" w:pos="1080"/>
      </w:tabs>
      <w:spacing w:after="240"/>
      <w:ind w:left="720"/>
      <w:contextualSpacing/>
    </w:pPr>
  </w:style>
  <w:style w:type="paragraph" w:styleId="ListNumber">
    <w:name w:val="List Number"/>
    <w:basedOn w:val="Normal"/>
    <w:unhideWhenUsed/>
    <w:pPr>
      <w:numPr>
        <w:numId w:val="5"/>
      </w:numPr>
      <w:tabs>
        <w:tab w:val="clear" w:pos="360"/>
      </w:tabs>
      <w:spacing w:after="240" w:line="276" w:lineRule="auto"/>
      <w:ind w:firstLine="0"/>
      <w:contextualSpacing/>
    </w:pPr>
  </w:style>
  <w:style w:type="paragraph" w:customStyle="1" w:styleId="DocID">
    <w:name w:val="DocID"/>
    <w:basedOn w:val="Normal"/>
    <w:next w:val="Normal"/>
    <w:uiPriority w:val="99"/>
    <w:rPr>
      <w:rFonts w:ascii="Arial" w:hAnsi="Arial" w:cs="Arial"/>
      <w:noProof/>
      <w:sz w:val="16"/>
      <w:lang w:eastAsia="zh-CN"/>
    </w:rPr>
  </w:style>
  <w:style w:type="paragraph" w:styleId="BalloonText">
    <w:name w:val="Balloon Text"/>
    <w:basedOn w:val="Normal"/>
    <w:link w:val="BalloonTextChar"/>
    <w:semiHidden/>
    <w:unhideWhenUsed/>
    <w:rsid w:val="00F95CDC"/>
    <w:rPr>
      <w:rFonts w:ascii="Segoe UI" w:hAnsi="Segoe UI" w:cs="Segoe UI"/>
      <w:sz w:val="18"/>
      <w:szCs w:val="18"/>
    </w:rPr>
  </w:style>
  <w:style w:type="character" w:customStyle="1" w:styleId="BalloonTextChar">
    <w:name w:val="Balloon Text Char"/>
    <w:basedOn w:val="DefaultParagraphFont"/>
    <w:link w:val="BalloonText"/>
    <w:semiHidden/>
    <w:rsid w:val="00F95CDC"/>
    <w:rPr>
      <w:rFonts w:ascii="Segoe UI" w:hAnsi="Segoe UI" w:cs="Segoe UI"/>
      <w:sz w:val="18"/>
      <w:szCs w:val="18"/>
    </w:rPr>
  </w:style>
  <w:style w:type="character" w:styleId="UnresolvedMention">
    <w:name w:val="Unresolved Mention"/>
    <w:basedOn w:val="DefaultParagraphFont"/>
    <w:uiPriority w:val="99"/>
    <w:semiHidden/>
    <w:unhideWhenUsed/>
    <w:rsid w:val="000A5A39"/>
    <w:rPr>
      <w:color w:val="605E5C"/>
      <w:shd w:val="clear" w:color="auto" w:fill="E1DFDD"/>
    </w:rPr>
  </w:style>
  <w:style w:type="numbering" w:customStyle="1" w:styleId="CurrentList1">
    <w:name w:val="Current List1"/>
    <w:uiPriority w:val="99"/>
    <w:rsid w:val="00253BA5"/>
    <w:pPr>
      <w:numPr>
        <w:numId w:val="9"/>
      </w:numPr>
    </w:pPr>
  </w:style>
  <w:style w:type="paragraph" w:customStyle="1" w:styleId="NormalFoley">
    <w:name w:val="Normal (Foley)"/>
    <w:basedOn w:val="Normal"/>
    <w:link w:val="NormalFoleyChar"/>
    <w:qFormat/>
    <w:rsid w:val="00AB1682"/>
    <w:pPr>
      <w:jc w:val="both"/>
    </w:pPr>
    <w:rPr>
      <w:rFonts w:eastAsiaTheme="minorHAnsi" w:cstheme="minorBidi"/>
      <w:kern w:val="2"/>
      <w14:ligatures w14:val="standardContextual"/>
    </w:rPr>
  </w:style>
  <w:style w:type="character" w:customStyle="1" w:styleId="NormalFoleyChar">
    <w:name w:val="Normal (Foley) Char"/>
    <w:basedOn w:val="DefaultParagraphFont"/>
    <w:link w:val="NormalFoley"/>
    <w:rsid w:val="00AB1682"/>
    <w:rPr>
      <w:rFonts w:eastAsiaTheme="minorHAnsi" w:cstheme="minorBidi"/>
      <w:kern w:val="2"/>
      <w14:ligatures w14:val="standardContextual"/>
    </w:rPr>
  </w:style>
  <w:style w:type="paragraph" w:customStyle="1" w:styleId="WebPolicy-Heading1">
    <w:name w:val="Web Policy - Heading 1"/>
    <w:basedOn w:val="NormalFoley"/>
    <w:qFormat/>
    <w:rsid w:val="00C443E8"/>
    <w:pPr>
      <w:pBdr>
        <w:bottom w:val="single" w:sz="6" w:space="1" w:color="auto"/>
      </w:pBdr>
    </w:pPr>
    <w:rPr>
      <w:b/>
      <w:bCs/>
      <w:sz w:val="28"/>
      <w:szCs w:val="28"/>
    </w:rPr>
  </w:style>
  <w:style w:type="character" w:styleId="Strong">
    <w:name w:val="Strong"/>
    <w:basedOn w:val="DefaultParagraphFont"/>
    <w:uiPriority w:val="22"/>
    <w:qFormat/>
    <w:rsid w:val="000C1349"/>
    <w:rPr>
      <w:b/>
      <w:bCs/>
    </w:rPr>
  </w:style>
  <w:style w:type="paragraph" w:styleId="NormalWeb">
    <w:name w:val="Normal (Web)"/>
    <w:basedOn w:val="Normal"/>
    <w:uiPriority w:val="99"/>
    <w:semiHidden/>
    <w:unhideWhenUsed/>
    <w:rsid w:val="003462DB"/>
    <w:pPr>
      <w:spacing w:before="100" w:beforeAutospacing="1" w:after="100" w:afterAutospacing="1"/>
    </w:pPr>
    <w:rPr>
      <w:rFonts w:ascii="Times New Roman" w:hAnsi="Times New Roman" w:cs="Times New Roman"/>
    </w:rPr>
  </w:style>
  <w:style w:type="character" w:customStyle="1" w:styleId="s30">
    <w:name w:val="s30"/>
    <w:basedOn w:val="DefaultParagraphFont"/>
    <w:rsid w:val="00ED267A"/>
  </w:style>
  <w:style w:type="character" w:customStyle="1" w:styleId="s19">
    <w:name w:val="s19"/>
    <w:basedOn w:val="DefaultParagraphFont"/>
    <w:rsid w:val="00ED267A"/>
  </w:style>
  <w:style w:type="paragraph" w:customStyle="1" w:styleId="WebPolicy-Heading2">
    <w:name w:val="Web Policy - Heading 2"/>
    <w:basedOn w:val="NormalFoley"/>
    <w:qFormat/>
    <w:rsid w:val="004C3567"/>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13501">
      <w:bodyDiv w:val="1"/>
      <w:marLeft w:val="0"/>
      <w:marRight w:val="0"/>
      <w:marTop w:val="0"/>
      <w:marBottom w:val="0"/>
      <w:divBdr>
        <w:top w:val="none" w:sz="0" w:space="0" w:color="auto"/>
        <w:left w:val="none" w:sz="0" w:space="0" w:color="auto"/>
        <w:bottom w:val="none" w:sz="0" w:space="0" w:color="auto"/>
        <w:right w:val="none" w:sz="0" w:space="0" w:color="auto"/>
      </w:divBdr>
    </w:div>
    <w:div w:id="881018839">
      <w:bodyDiv w:val="1"/>
      <w:marLeft w:val="0"/>
      <w:marRight w:val="0"/>
      <w:marTop w:val="0"/>
      <w:marBottom w:val="0"/>
      <w:divBdr>
        <w:top w:val="none" w:sz="0" w:space="0" w:color="auto"/>
        <w:left w:val="none" w:sz="0" w:space="0" w:color="auto"/>
        <w:bottom w:val="none" w:sz="0" w:space="0" w:color="auto"/>
        <w:right w:val="none" w:sz="0" w:space="0" w:color="auto"/>
      </w:divBdr>
    </w:div>
    <w:div w:id="1208225679">
      <w:bodyDiv w:val="1"/>
      <w:marLeft w:val="0"/>
      <w:marRight w:val="0"/>
      <w:marTop w:val="0"/>
      <w:marBottom w:val="0"/>
      <w:divBdr>
        <w:top w:val="none" w:sz="0" w:space="0" w:color="auto"/>
        <w:left w:val="none" w:sz="0" w:space="0" w:color="auto"/>
        <w:bottom w:val="none" w:sz="0" w:space="0" w:color="auto"/>
        <w:right w:val="none" w:sz="0" w:space="0" w:color="auto"/>
      </w:divBdr>
    </w:div>
    <w:div w:id="152771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www.google.com/analytics/learn/privacy.html" TargetMode="External"/><Relationship Id="rId18" Type="http://schemas.openxmlformats.org/officeDocument/2006/relationships/hyperlink" Target="https://support.microsoft.com/en-us/kb/260971"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opera.com/help" TargetMode="External"/><Relationship Id="rId7" Type="http://schemas.openxmlformats.org/officeDocument/2006/relationships/comments" Target="comments.xml"/><Relationship Id="rId12" Type="http://schemas.openxmlformats.org/officeDocument/2006/relationships/hyperlink" Target="https://stripe.com/privacy" TargetMode="External"/><Relationship Id="rId17" Type="http://schemas.openxmlformats.org/officeDocument/2006/relationships/hyperlink" Target="https://support.apple.com/en-us/guide/safari/manage-cookies-and-website-data-sfri11471/mac"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support.google.com/chrome/answer/95647?hl=en-GB" TargetMode="External"/><Relationship Id="rId20" Type="http://schemas.openxmlformats.org/officeDocument/2006/relationships/hyperlink" Target="https://support.mozilla.org/en-US/kb/cookies-information-websites-store-on-your-computer"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miumdoc.com/"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allaboutcookies.org" TargetMode="External"/><Relationship Id="rId23" Type="http://schemas.openxmlformats.org/officeDocument/2006/relationships/hyperlink" Target="http://www.opera.com/help/mobile/android" TargetMode="External"/><Relationship Id="rId28"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hyperlink" Target="https://support.apple.com/en-us/HT201265" TargetMode="External"/><Relationship Id="rId31"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www.allaboutcookies.org" TargetMode="External"/><Relationship Id="rId22" Type="http://schemas.openxmlformats.org/officeDocument/2006/relationships/hyperlink" Target="http://support.google.com/ics/nexus/bin/answer.py?hl=en&amp;answer=2425067" TargetMode="External"/><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ACT\US-StandardDocu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US-StandardDocument.dotm</Template>
  <TotalTime>7</TotalTime>
  <Pages>8</Pages>
  <Words>3021</Words>
  <Characters>17724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20704</CharactersWithSpaces>
  <SharedDoc>false</SharedDoc>
  <HLinks>
    <vt:vector size="228" baseType="variant">
      <vt:variant>
        <vt:i4>4522049</vt:i4>
      </vt:variant>
      <vt:variant>
        <vt:i4>108</vt:i4>
      </vt:variant>
      <vt:variant>
        <vt:i4>0</vt:i4>
      </vt:variant>
      <vt:variant>
        <vt:i4>5</vt:i4>
      </vt:variant>
      <vt:variant>
        <vt:lpwstr>https://conveyhealthsolutions.com/contact-us/</vt:lpwstr>
      </vt:variant>
      <vt:variant>
        <vt:lpwstr/>
      </vt:variant>
      <vt:variant>
        <vt:i4>4522049</vt:i4>
      </vt:variant>
      <vt:variant>
        <vt:i4>105</vt:i4>
      </vt:variant>
      <vt:variant>
        <vt:i4>0</vt:i4>
      </vt:variant>
      <vt:variant>
        <vt:i4>5</vt:i4>
      </vt:variant>
      <vt:variant>
        <vt:lpwstr>https://conveyhealthsolutions.com/contact-us/</vt:lpwstr>
      </vt:variant>
      <vt:variant>
        <vt:lpwstr/>
      </vt:variant>
      <vt:variant>
        <vt:i4>7864428</vt:i4>
      </vt:variant>
      <vt:variant>
        <vt:i4>102</vt:i4>
      </vt:variant>
      <vt:variant>
        <vt:i4>0</vt:i4>
      </vt:variant>
      <vt:variant>
        <vt:i4>5</vt:i4>
      </vt:variant>
      <vt:variant>
        <vt:lpwstr/>
      </vt:variant>
      <vt:variant>
        <vt:lpwstr>Contact</vt:lpwstr>
      </vt:variant>
      <vt:variant>
        <vt:i4>4522049</vt:i4>
      </vt:variant>
      <vt:variant>
        <vt:i4>99</vt:i4>
      </vt:variant>
      <vt:variant>
        <vt:i4>0</vt:i4>
      </vt:variant>
      <vt:variant>
        <vt:i4>5</vt:i4>
      </vt:variant>
      <vt:variant>
        <vt:lpwstr>https://conveyhealthsolutions.com/contact-us/</vt:lpwstr>
      </vt:variant>
      <vt:variant>
        <vt:lpwstr/>
      </vt:variant>
      <vt:variant>
        <vt:i4>7864428</vt:i4>
      </vt:variant>
      <vt:variant>
        <vt:i4>96</vt:i4>
      </vt:variant>
      <vt:variant>
        <vt:i4>0</vt:i4>
      </vt:variant>
      <vt:variant>
        <vt:i4>5</vt:i4>
      </vt:variant>
      <vt:variant>
        <vt:lpwstr/>
      </vt:variant>
      <vt:variant>
        <vt:lpwstr>Contact</vt:lpwstr>
      </vt:variant>
      <vt:variant>
        <vt:i4>7274600</vt:i4>
      </vt:variant>
      <vt:variant>
        <vt:i4>93</vt:i4>
      </vt:variant>
      <vt:variant>
        <vt:i4>0</vt:i4>
      </vt:variant>
      <vt:variant>
        <vt:i4>5</vt:i4>
      </vt:variant>
      <vt:variant>
        <vt:lpwstr>http://www.opera.com/help/mobile/android</vt:lpwstr>
      </vt:variant>
      <vt:variant>
        <vt:lpwstr>privacy</vt:lpwstr>
      </vt:variant>
      <vt:variant>
        <vt:i4>4849753</vt:i4>
      </vt:variant>
      <vt:variant>
        <vt:i4>90</vt:i4>
      </vt:variant>
      <vt:variant>
        <vt:i4>0</vt:i4>
      </vt:variant>
      <vt:variant>
        <vt:i4>5</vt:i4>
      </vt:variant>
      <vt:variant>
        <vt:lpwstr>http://www.opera.com/help</vt:lpwstr>
      </vt:variant>
      <vt:variant>
        <vt:lpwstr/>
      </vt:variant>
      <vt:variant>
        <vt:i4>7012390</vt:i4>
      </vt:variant>
      <vt:variant>
        <vt:i4>87</vt:i4>
      </vt:variant>
      <vt:variant>
        <vt:i4>0</vt:i4>
      </vt:variant>
      <vt:variant>
        <vt:i4>5</vt:i4>
      </vt:variant>
      <vt:variant>
        <vt:lpwstr>http://support.google.com/ics/nexus/bin/answer.py?hl=en&amp;answer=2425067</vt:lpwstr>
      </vt:variant>
      <vt:variant>
        <vt:lpwstr/>
      </vt:variant>
      <vt:variant>
        <vt:i4>5046340</vt:i4>
      </vt:variant>
      <vt:variant>
        <vt:i4>84</vt:i4>
      </vt:variant>
      <vt:variant>
        <vt:i4>0</vt:i4>
      </vt:variant>
      <vt:variant>
        <vt:i4>5</vt:i4>
      </vt:variant>
      <vt:variant>
        <vt:lpwstr>https://support.apple.com/en-us/HT201265</vt:lpwstr>
      </vt:variant>
      <vt:variant>
        <vt:lpwstr/>
      </vt:variant>
      <vt:variant>
        <vt:i4>7012399</vt:i4>
      </vt:variant>
      <vt:variant>
        <vt:i4>81</vt:i4>
      </vt:variant>
      <vt:variant>
        <vt:i4>0</vt:i4>
      </vt:variant>
      <vt:variant>
        <vt:i4>5</vt:i4>
      </vt:variant>
      <vt:variant>
        <vt:lpwstr>https://support.apple.com/en-us/guide/safari/manage-cookies-and-website-data-sfri11471/mac</vt:lpwstr>
      </vt:variant>
      <vt:variant>
        <vt:lpwstr/>
      </vt:variant>
      <vt:variant>
        <vt:i4>4390922</vt:i4>
      </vt:variant>
      <vt:variant>
        <vt:i4>78</vt:i4>
      </vt:variant>
      <vt:variant>
        <vt:i4>0</vt:i4>
      </vt:variant>
      <vt:variant>
        <vt:i4>5</vt:i4>
      </vt:variant>
      <vt:variant>
        <vt:lpwstr>https://support.mozilla.org/en-US/kb/cookies-information-websites-store-on-your-computer</vt:lpwstr>
      </vt:variant>
      <vt:variant>
        <vt:lpwstr/>
      </vt:variant>
      <vt:variant>
        <vt:i4>4915292</vt:i4>
      </vt:variant>
      <vt:variant>
        <vt:i4>75</vt:i4>
      </vt:variant>
      <vt:variant>
        <vt:i4>0</vt:i4>
      </vt:variant>
      <vt:variant>
        <vt:i4>5</vt:i4>
      </vt:variant>
      <vt:variant>
        <vt:lpwstr>https://support.microsoft.com/en-us/kb/260971</vt:lpwstr>
      </vt:variant>
      <vt:variant>
        <vt:lpwstr/>
      </vt:variant>
      <vt:variant>
        <vt:i4>7798898</vt:i4>
      </vt:variant>
      <vt:variant>
        <vt:i4>72</vt:i4>
      </vt:variant>
      <vt:variant>
        <vt:i4>0</vt:i4>
      </vt:variant>
      <vt:variant>
        <vt:i4>5</vt:i4>
      </vt:variant>
      <vt:variant>
        <vt:lpwstr>https://support.google.com/chrome/answer/95647?hl=en-GB</vt:lpwstr>
      </vt:variant>
      <vt:variant>
        <vt:lpwstr/>
      </vt:variant>
      <vt:variant>
        <vt:i4>786455</vt:i4>
      </vt:variant>
      <vt:variant>
        <vt:i4>69</vt:i4>
      </vt:variant>
      <vt:variant>
        <vt:i4>0</vt:i4>
      </vt:variant>
      <vt:variant>
        <vt:i4>5</vt:i4>
      </vt:variant>
      <vt:variant>
        <vt:lpwstr>https://optout.aboutads.info/?lang=EN&amp;c=2</vt:lpwstr>
      </vt:variant>
      <vt:variant>
        <vt:lpwstr/>
      </vt:variant>
      <vt:variant>
        <vt:i4>2949224</vt:i4>
      </vt:variant>
      <vt:variant>
        <vt:i4>66</vt:i4>
      </vt:variant>
      <vt:variant>
        <vt:i4>0</vt:i4>
      </vt:variant>
      <vt:variant>
        <vt:i4>5</vt:i4>
      </vt:variant>
      <vt:variant>
        <vt:lpwstr>https://optout.networkadvertising.org/?c=1</vt:lpwstr>
      </vt:variant>
      <vt:variant>
        <vt:lpwstr/>
      </vt:variant>
      <vt:variant>
        <vt:i4>4522049</vt:i4>
      </vt:variant>
      <vt:variant>
        <vt:i4>63</vt:i4>
      </vt:variant>
      <vt:variant>
        <vt:i4>0</vt:i4>
      </vt:variant>
      <vt:variant>
        <vt:i4>5</vt:i4>
      </vt:variant>
      <vt:variant>
        <vt:lpwstr>https://conveyhealthsolutions.com/contact-us/</vt:lpwstr>
      </vt:variant>
      <vt:variant>
        <vt:lpwstr/>
      </vt:variant>
      <vt:variant>
        <vt:i4>7864428</vt:i4>
      </vt:variant>
      <vt:variant>
        <vt:i4>60</vt:i4>
      </vt:variant>
      <vt:variant>
        <vt:i4>0</vt:i4>
      </vt:variant>
      <vt:variant>
        <vt:i4>5</vt:i4>
      </vt:variant>
      <vt:variant>
        <vt:lpwstr/>
      </vt:variant>
      <vt:variant>
        <vt:lpwstr>Contact</vt:lpwstr>
      </vt:variant>
      <vt:variant>
        <vt:i4>458808</vt:i4>
      </vt:variant>
      <vt:variant>
        <vt:i4>57</vt:i4>
      </vt:variant>
      <vt:variant>
        <vt:i4>0</vt:i4>
      </vt:variant>
      <vt:variant>
        <vt:i4>5</vt:i4>
      </vt:variant>
      <vt:variant>
        <vt:lpwstr/>
      </vt:variant>
      <vt:variant>
        <vt:lpwstr>_Your_Choices_for</vt:lpwstr>
      </vt:variant>
      <vt:variant>
        <vt:i4>3080315</vt:i4>
      </vt:variant>
      <vt:variant>
        <vt:i4>54</vt:i4>
      </vt:variant>
      <vt:variant>
        <vt:i4>0</vt:i4>
      </vt:variant>
      <vt:variant>
        <vt:i4>5</vt:i4>
      </vt:variant>
      <vt:variant>
        <vt:lpwstr>http://www.allaboutcookies.org/</vt:lpwstr>
      </vt:variant>
      <vt:variant>
        <vt:lpwstr/>
      </vt:variant>
      <vt:variant>
        <vt:i4>4456537</vt:i4>
      </vt:variant>
      <vt:variant>
        <vt:i4>51</vt:i4>
      </vt:variant>
      <vt:variant>
        <vt:i4>0</vt:i4>
      </vt:variant>
      <vt:variant>
        <vt:i4>5</vt:i4>
      </vt:variant>
      <vt:variant>
        <vt:lpwstr>https://conveyhealthsolutions.com/terms/</vt:lpwstr>
      </vt:variant>
      <vt:variant>
        <vt:lpwstr/>
      </vt:variant>
      <vt:variant>
        <vt:i4>4456537</vt:i4>
      </vt:variant>
      <vt:variant>
        <vt:i4>48</vt:i4>
      </vt:variant>
      <vt:variant>
        <vt:i4>0</vt:i4>
      </vt:variant>
      <vt:variant>
        <vt:i4>5</vt:i4>
      </vt:variant>
      <vt:variant>
        <vt:lpwstr>https://conveyhealthsolutions.com/terms/</vt:lpwstr>
      </vt:variant>
      <vt:variant>
        <vt:lpwstr/>
      </vt:variant>
      <vt:variant>
        <vt:i4>2359358</vt:i4>
      </vt:variant>
      <vt:variant>
        <vt:i4>45</vt:i4>
      </vt:variant>
      <vt:variant>
        <vt:i4>0</vt:i4>
      </vt:variant>
      <vt:variant>
        <vt:i4>5</vt:i4>
      </vt:variant>
      <vt:variant>
        <vt:lpwstr/>
      </vt:variant>
      <vt:variant>
        <vt:lpwstr>_Personal_Information</vt:lpwstr>
      </vt:variant>
      <vt:variant>
        <vt:i4>196623</vt:i4>
      </vt:variant>
      <vt:variant>
        <vt:i4>42</vt:i4>
      </vt:variant>
      <vt:variant>
        <vt:i4>0</vt:i4>
      </vt:variant>
      <vt:variant>
        <vt:i4>5</vt:i4>
      </vt:variant>
      <vt:variant>
        <vt:lpwstr/>
      </vt:variant>
      <vt:variant>
        <vt:lpwstr>_Contact_Information</vt:lpwstr>
      </vt:variant>
      <vt:variant>
        <vt:i4>4718691</vt:i4>
      </vt:variant>
      <vt:variant>
        <vt:i4>39</vt:i4>
      </vt:variant>
      <vt:variant>
        <vt:i4>0</vt:i4>
      </vt:variant>
      <vt:variant>
        <vt:i4>5</vt:i4>
      </vt:variant>
      <vt:variant>
        <vt:lpwstr/>
      </vt:variant>
      <vt:variant>
        <vt:lpwstr>_Changes_to_Our</vt:lpwstr>
      </vt:variant>
      <vt:variant>
        <vt:i4>5177417</vt:i4>
      </vt:variant>
      <vt:variant>
        <vt:i4>36</vt:i4>
      </vt:variant>
      <vt:variant>
        <vt:i4>0</vt:i4>
      </vt:variant>
      <vt:variant>
        <vt:i4>5</vt:i4>
      </vt:variant>
      <vt:variant>
        <vt:lpwstr/>
      </vt:variant>
      <vt:variant>
        <vt:lpwstr>_Data_Security</vt:lpwstr>
      </vt:variant>
      <vt:variant>
        <vt:i4>1703999</vt:i4>
      </vt:variant>
      <vt:variant>
        <vt:i4>33</vt:i4>
      </vt:variant>
      <vt:variant>
        <vt:i4>0</vt:i4>
      </vt:variant>
      <vt:variant>
        <vt:i4>5</vt:i4>
      </vt:variant>
      <vt:variant>
        <vt:lpwstr/>
      </vt:variant>
      <vt:variant>
        <vt:lpwstr>_Do_Not_track</vt:lpwstr>
      </vt:variant>
      <vt:variant>
        <vt:i4>4325427</vt:i4>
      </vt:variant>
      <vt:variant>
        <vt:i4>30</vt:i4>
      </vt:variant>
      <vt:variant>
        <vt:i4>0</vt:i4>
      </vt:variant>
      <vt:variant>
        <vt:i4>5</vt:i4>
      </vt:variant>
      <vt:variant>
        <vt:lpwstr/>
      </vt:variant>
      <vt:variant>
        <vt:lpwstr>_Jurisdiction-Specific_Privacy_Right</vt:lpwstr>
      </vt:variant>
      <vt:variant>
        <vt:i4>1572875</vt:i4>
      </vt:variant>
      <vt:variant>
        <vt:i4>27</vt:i4>
      </vt:variant>
      <vt:variant>
        <vt:i4>0</vt:i4>
      </vt:variant>
      <vt:variant>
        <vt:i4>5</vt:i4>
      </vt:variant>
      <vt:variant>
        <vt:lpwstr/>
      </vt:variant>
      <vt:variant>
        <vt:lpwstr>Children</vt:lpwstr>
      </vt:variant>
      <vt:variant>
        <vt:i4>1769496</vt:i4>
      </vt:variant>
      <vt:variant>
        <vt:i4>24</vt:i4>
      </vt:variant>
      <vt:variant>
        <vt:i4>0</vt:i4>
      </vt:variant>
      <vt:variant>
        <vt:i4>5</vt:i4>
      </vt:variant>
      <vt:variant>
        <vt:lpwstr/>
      </vt:variant>
      <vt:variant>
        <vt:lpwstr>Accessing</vt:lpwstr>
      </vt:variant>
      <vt:variant>
        <vt:i4>6553711</vt:i4>
      </vt:variant>
      <vt:variant>
        <vt:i4>21</vt:i4>
      </vt:variant>
      <vt:variant>
        <vt:i4>0</vt:i4>
      </vt:variant>
      <vt:variant>
        <vt:i4>5</vt:i4>
      </vt:variant>
      <vt:variant>
        <vt:lpwstr/>
      </vt:variant>
      <vt:variant>
        <vt:lpwstr>Choices</vt:lpwstr>
      </vt:variant>
      <vt:variant>
        <vt:i4>7602299</vt:i4>
      </vt:variant>
      <vt:variant>
        <vt:i4>18</vt:i4>
      </vt:variant>
      <vt:variant>
        <vt:i4>0</vt:i4>
      </vt:variant>
      <vt:variant>
        <vt:i4>5</vt:i4>
      </vt:variant>
      <vt:variant>
        <vt:lpwstr/>
      </vt:variant>
      <vt:variant>
        <vt:lpwstr>Sharing</vt:lpwstr>
      </vt:variant>
      <vt:variant>
        <vt:i4>7078006</vt:i4>
      </vt:variant>
      <vt:variant>
        <vt:i4>15</vt:i4>
      </vt:variant>
      <vt:variant>
        <vt:i4>0</vt:i4>
      </vt:variant>
      <vt:variant>
        <vt:i4>5</vt:i4>
      </vt:variant>
      <vt:variant>
        <vt:lpwstr/>
      </vt:variant>
      <vt:variant>
        <vt:lpwstr>UseofPL</vt:lpwstr>
      </vt:variant>
      <vt:variant>
        <vt:i4>1507341</vt:i4>
      </vt:variant>
      <vt:variant>
        <vt:i4>12</vt:i4>
      </vt:variant>
      <vt:variant>
        <vt:i4>0</vt:i4>
      </vt:variant>
      <vt:variant>
        <vt:i4>5</vt:i4>
      </vt:variant>
      <vt:variant>
        <vt:lpwstr/>
      </vt:variant>
      <vt:variant>
        <vt:lpwstr>PersInfo</vt:lpwstr>
      </vt:variant>
      <vt:variant>
        <vt:i4>1048602</vt:i4>
      </vt:variant>
      <vt:variant>
        <vt:i4>9</vt:i4>
      </vt:variant>
      <vt:variant>
        <vt:i4>0</vt:i4>
      </vt:variant>
      <vt:variant>
        <vt:i4>5</vt:i4>
      </vt:variant>
      <vt:variant>
        <vt:lpwstr/>
      </vt:variant>
      <vt:variant>
        <vt:lpwstr>KeyTerms</vt:lpwstr>
      </vt:variant>
      <vt:variant>
        <vt:i4>6488165</vt:i4>
      </vt:variant>
      <vt:variant>
        <vt:i4>6</vt:i4>
      </vt:variant>
      <vt:variant>
        <vt:i4>0</vt:i4>
      </vt:variant>
      <vt:variant>
        <vt:i4>5</vt:i4>
      </vt:variant>
      <vt:variant>
        <vt:lpwstr/>
      </vt:variant>
      <vt:variant>
        <vt:lpwstr>Changes</vt:lpwstr>
      </vt:variant>
      <vt:variant>
        <vt:i4>4522049</vt:i4>
      </vt:variant>
      <vt:variant>
        <vt:i4>3</vt:i4>
      </vt:variant>
      <vt:variant>
        <vt:i4>0</vt:i4>
      </vt:variant>
      <vt:variant>
        <vt:i4>5</vt:i4>
      </vt:variant>
      <vt:variant>
        <vt:lpwstr>https://conveyhealthsolutions.com/contact-us/</vt:lpwstr>
      </vt:variant>
      <vt:variant>
        <vt:lpwstr/>
      </vt:variant>
      <vt:variant>
        <vt:i4>7864428</vt:i4>
      </vt:variant>
      <vt:variant>
        <vt:i4>0</vt:i4>
      </vt:variant>
      <vt:variant>
        <vt:i4>0</vt:i4>
      </vt:variant>
      <vt:variant>
        <vt:i4>5</vt:i4>
      </vt:variant>
      <vt:variant>
        <vt:lpwstr/>
      </vt:variant>
      <vt:variant>
        <vt:lpwstr>Contact</vt:lpwstr>
      </vt:variant>
      <vt:variant>
        <vt:i4>5308516</vt:i4>
      </vt:variant>
      <vt:variant>
        <vt:i4>0</vt:i4>
      </vt:variant>
      <vt:variant>
        <vt:i4>0</vt:i4>
      </vt:variant>
      <vt:variant>
        <vt:i4>5</vt:i4>
      </vt:variant>
      <vt:variant>
        <vt:lpwstr>mailto:webmaster@conveyhs.com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Foley &amp; Lardner LLP</cp:lastModifiedBy>
  <cp:revision>2</cp:revision>
  <cp:lastPrinted>1900-01-01T06:00:00Z</cp:lastPrinted>
  <dcterms:created xsi:type="dcterms:W3CDTF">2025-06-13T19:23:00Z</dcterms:created>
  <dcterms:modified xsi:type="dcterms:W3CDTF">2025-06-13T19:23:00Z</dcterms:modified>
</cp:coreProperties>
</file>